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仿宋"/>
          <w:b/>
          <w:color w:val="000000"/>
          <w:sz w:val="32"/>
          <w:szCs w:val="32"/>
          <w:shd w:val="clear" w:color="auto" w:fill="FFFFFF"/>
          <w:lang w:val="en-US" w:eastAsia="zh-CN"/>
        </w:rPr>
      </w:pPr>
      <w:r>
        <w:rPr>
          <w:rFonts w:hint="eastAsia" w:ascii="黑体" w:hAnsi="黑体" w:eastAsia="黑体" w:cs="黑体"/>
          <w:b/>
          <w:color w:val="000000"/>
          <w:sz w:val="32"/>
          <w:szCs w:val="32"/>
          <w:shd w:val="clear" w:color="auto" w:fill="FFFFFF"/>
          <w:lang w:val="en-US" w:eastAsia="zh-CN"/>
        </w:rPr>
        <w:t>温州华侨职业中等专业学校2023年体育类</w:t>
      </w:r>
      <w:r>
        <w:rPr>
          <w:rFonts w:hint="eastAsia" w:ascii="黑体" w:hAnsi="黑体" w:eastAsia="黑体" w:cs="黑体"/>
          <w:b/>
          <w:color w:val="000000"/>
          <w:sz w:val="32"/>
          <w:szCs w:val="32"/>
          <w:shd w:val="clear" w:color="auto" w:fill="FFFFFF"/>
        </w:rPr>
        <w:t>特招方案</w:t>
      </w:r>
    </w:p>
    <w:p/>
    <w:p>
      <w:pPr>
        <w:pStyle w:val="4"/>
        <w:adjustRightInd w:val="0"/>
        <w:snapToGrid w:val="0"/>
        <w:spacing w:line="360" w:lineRule="auto"/>
        <w:rPr>
          <w:rFonts w:hint="eastAsia" w:ascii="宋体" w:hAnsi="宋体" w:eastAsia="宋体" w:cs="宋体"/>
          <w:sz w:val="30"/>
          <w:szCs w:val="30"/>
          <w:lang w:val="en-US" w:eastAsia="zh-CN"/>
        </w:rPr>
      </w:pPr>
      <w:r>
        <w:rPr>
          <w:rFonts w:hint="eastAsia" w:ascii="宋体" w:hAnsi="宋体" w:eastAsia="宋体" w:cs="宋体"/>
          <w:sz w:val="30"/>
          <w:szCs w:val="30"/>
        </w:rPr>
        <w:t>时间：</w:t>
      </w:r>
      <w:r>
        <w:rPr>
          <w:rFonts w:hint="eastAsia" w:ascii="宋体" w:hAnsi="宋体" w:eastAsia="宋体" w:cs="宋体"/>
          <w:color w:val="000000"/>
          <w:sz w:val="30"/>
          <w:szCs w:val="30"/>
          <w:shd w:val="clear" w:color="auto" w:fill="FFFFFF"/>
        </w:rPr>
        <w:t>202</w:t>
      </w:r>
      <w:r>
        <w:rPr>
          <w:rFonts w:hint="eastAsia" w:ascii="宋体" w:hAnsi="宋体" w:eastAsia="宋体" w:cs="宋体"/>
          <w:color w:val="000000"/>
          <w:sz w:val="30"/>
          <w:szCs w:val="30"/>
          <w:shd w:val="clear" w:color="auto" w:fill="FFFFFF"/>
          <w:lang w:val="en-US" w:eastAsia="zh-CN"/>
        </w:rPr>
        <w:t>3</w:t>
      </w:r>
      <w:r>
        <w:rPr>
          <w:rFonts w:hint="eastAsia" w:ascii="宋体" w:hAnsi="宋体" w:eastAsia="宋体" w:cs="宋体"/>
          <w:color w:val="000000"/>
          <w:sz w:val="30"/>
          <w:szCs w:val="30"/>
          <w:shd w:val="clear" w:color="auto" w:fill="FFFFFF"/>
        </w:rPr>
        <w:t>年</w:t>
      </w:r>
      <w:r>
        <w:rPr>
          <w:rFonts w:hint="eastAsia" w:ascii="宋体" w:hAnsi="宋体" w:eastAsia="宋体" w:cs="宋体"/>
          <w:color w:val="000000"/>
          <w:sz w:val="30"/>
          <w:szCs w:val="30"/>
          <w:shd w:val="clear" w:color="auto" w:fill="FFFFFF"/>
          <w:lang w:val="en-US" w:eastAsia="zh-CN"/>
        </w:rPr>
        <w:t>5</w:t>
      </w:r>
      <w:r>
        <w:rPr>
          <w:rFonts w:hint="eastAsia" w:ascii="宋体" w:hAnsi="宋体" w:eastAsia="宋体" w:cs="宋体"/>
          <w:color w:val="000000"/>
          <w:sz w:val="30"/>
          <w:szCs w:val="30"/>
          <w:shd w:val="clear" w:color="auto" w:fill="FFFFFF"/>
        </w:rPr>
        <w:t>月</w:t>
      </w:r>
      <w:r>
        <w:rPr>
          <w:rFonts w:hint="eastAsia" w:ascii="宋体" w:hAnsi="宋体" w:eastAsia="宋体" w:cs="宋体"/>
          <w:color w:val="000000"/>
          <w:sz w:val="30"/>
          <w:szCs w:val="30"/>
          <w:shd w:val="clear" w:color="auto" w:fill="FFFFFF"/>
          <w:lang w:val="en-US" w:eastAsia="zh-CN"/>
        </w:rPr>
        <w:t>21</w:t>
      </w:r>
      <w:r>
        <w:rPr>
          <w:rFonts w:hint="eastAsia" w:ascii="宋体" w:hAnsi="宋体" w:eastAsia="宋体" w:cs="宋体"/>
          <w:color w:val="000000"/>
          <w:sz w:val="30"/>
          <w:szCs w:val="30"/>
          <w:shd w:val="clear" w:color="auto" w:fill="FFFFFF"/>
        </w:rPr>
        <w:t>日</w:t>
      </w:r>
      <w:r>
        <w:rPr>
          <w:rFonts w:hint="eastAsia" w:ascii="宋体" w:hAnsi="宋体" w:eastAsia="宋体" w:cs="宋体"/>
          <w:color w:val="000000"/>
          <w:sz w:val="30"/>
          <w:szCs w:val="30"/>
          <w:shd w:val="clear" w:color="auto" w:fill="FFFFFF"/>
          <w:lang w:eastAsia="zh-CN"/>
        </w:rPr>
        <w:t>（</w:t>
      </w:r>
      <w:r>
        <w:rPr>
          <w:rFonts w:hint="eastAsia" w:ascii="宋体" w:hAnsi="宋体" w:eastAsia="宋体" w:cs="宋体"/>
          <w:color w:val="000000"/>
          <w:sz w:val="30"/>
          <w:szCs w:val="30"/>
          <w:shd w:val="clear" w:color="auto" w:fill="FFFFFF"/>
          <w:lang w:val="en-US" w:eastAsia="zh-CN"/>
        </w:rPr>
        <w:t>周日</w:t>
      </w:r>
      <w:r>
        <w:rPr>
          <w:rFonts w:hint="eastAsia" w:ascii="宋体" w:hAnsi="宋体" w:eastAsia="宋体" w:cs="宋体"/>
          <w:color w:val="000000"/>
          <w:sz w:val="30"/>
          <w:szCs w:val="30"/>
          <w:shd w:val="clear" w:color="auto" w:fill="FFFFFF"/>
          <w:lang w:eastAsia="zh-CN"/>
        </w:rPr>
        <w:t>）</w:t>
      </w:r>
      <w:r>
        <w:rPr>
          <w:rFonts w:hint="eastAsia" w:ascii="宋体" w:hAnsi="宋体" w:eastAsia="宋体" w:cs="宋体"/>
          <w:color w:val="000000"/>
          <w:sz w:val="30"/>
          <w:szCs w:val="30"/>
          <w:shd w:val="clear" w:color="auto" w:fill="FFFFFF"/>
        </w:rPr>
        <w:t>13:00报到</w:t>
      </w:r>
      <w:r>
        <w:rPr>
          <w:rFonts w:hint="eastAsia" w:ascii="宋体" w:hAnsi="宋体" w:cs="宋体"/>
          <w:color w:val="000000"/>
          <w:sz w:val="30"/>
          <w:szCs w:val="30"/>
          <w:shd w:val="clear" w:color="auto" w:fill="FFFFFF"/>
          <w:lang w:eastAsia="zh-CN"/>
        </w:rPr>
        <w:t>，</w:t>
      </w:r>
      <w:r>
        <w:rPr>
          <w:rFonts w:hint="eastAsia" w:eastAsia="仿宋"/>
          <w:color w:val="000000"/>
          <w:sz w:val="32"/>
          <w:szCs w:val="32"/>
          <w:shd w:val="clear" w:color="auto" w:fill="FFFFFF"/>
          <w:lang w:val="en-US" w:eastAsia="zh-CN"/>
        </w:rPr>
        <w:t>证书（或文件）复印件审核；</w:t>
      </w:r>
      <w:r>
        <w:rPr>
          <w:rFonts w:eastAsia="仿宋"/>
          <w:color w:val="000000"/>
          <w:sz w:val="32"/>
          <w:szCs w:val="32"/>
          <w:shd w:val="clear" w:color="auto" w:fill="FFFFFF"/>
        </w:rPr>
        <w:t>13:30——16:30测试。</w:t>
      </w:r>
    </w:p>
    <w:p>
      <w:pPr>
        <w:adjustRightInd w:val="0"/>
        <w:snapToGrid w:val="0"/>
        <w:spacing w:line="360" w:lineRule="auto"/>
        <w:ind w:firstLine="600" w:firstLineChars="200"/>
      </w:pPr>
      <w:r>
        <w:rPr>
          <w:rFonts w:hint="eastAsia" w:ascii="宋体" w:hAnsi="宋体" w:eastAsia="宋体" w:cs="宋体"/>
          <w:sz w:val="30"/>
          <w:szCs w:val="30"/>
        </w:rPr>
        <w:t>地</w:t>
      </w:r>
      <w:r>
        <w:rPr>
          <w:rFonts w:hint="eastAsia" w:ascii="宋体" w:hAnsi="宋体" w:eastAsia="宋体" w:cs="宋体"/>
          <w:color w:val="000000"/>
          <w:kern w:val="2"/>
          <w:sz w:val="30"/>
          <w:szCs w:val="30"/>
          <w:shd w:val="clear" w:color="auto" w:fill="FFFFFF"/>
          <w:lang w:val="en-US" w:eastAsia="zh-CN" w:bidi="ar-SA"/>
        </w:rPr>
        <w:t>点：温州华侨职专教学楼1楼校多功能厅</w:t>
      </w:r>
    </w:p>
    <w:p>
      <w:pPr>
        <w:adjustRightInd w:val="0"/>
        <w:snapToGrid w:val="0"/>
        <w:spacing w:line="560" w:lineRule="exact"/>
        <w:ind w:firstLine="643" w:firstLineChars="200"/>
        <w:rPr>
          <w:rFonts w:hint="default" w:eastAsia="黑体"/>
          <w:b/>
          <w:color w:val="000000"/>
          <w:sz w:val="32"/>
          <w:szCs w:val="32"/>
          <w:shd w:val="clear" w:color="auto" w:fill="FFFFFF"/>
          <w:lang w:val="en-US" w:eastAsia="zh-CN"/>
        </w:rPr>
      </w:pPr>
      <w:r>
        <w:rPr>
          <w:rFonts w:hint="eastAsia" w:eastAsia="黑体"/>
          <w:b/>
          <w:color w:val="000000"/>
          <w:sz w:val="32"/>
          <w:szCs w:val="32"/>
          <w:shd w:val="clear" w:color="auto" w:fill="FFFFFF"/>
          <w:lang w:val="en-US" w:eastAsia="zh-CN"/>
        </w:rPr>
        <w:t>招生计划</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935"/>
        <w:gridCol w:w="1117"/>
        <w:gridCol w:w="2835"/>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15" w:type="dxa"/>
            <w:noWrap w:val="0"/>
            <w:vAlign w:val="center"/>
          </w:tcPr>
          <w:p>
            <w:pPr>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bookmarkStart w:id="0" w:name="_Hlk41076553"/>
            <w:r>
              <w:rPr>
                <w:rFonts w:hint="eastAsia" w:ascii="宋体" w:hAnsi="宋体" w:eastAsia="宋体" w:cs="宋体"/>
                <w:i w:val="0"/>
                <w:iCs w:val="0"/>
                <w:caps w:val="0"/>
                <w:color w:val="3E3E3E"/>
                <w:spacing w:val="23"/>
                <w:kern w:val="0"/>
                <w:sz w:val="22"/>
                <w:szCs w:val="22"/>
                <w:shd w:val="clear" w:color="auto" w:fill="FFFFFF"/>
                <w:lang w:val="en-US" w:eastAsia="zh-CN" w:bidi="ar-SA"/>
              </w:rPr>
              <w:t>类别</w:t>
            </w:r>
          </w:p>
        </w:tc>
        <w:tc>
          <w:tcPr>
            <w:tcW w:w="1935"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项目</w:t>
            </w:r>
          </w:p>
        </w:tc>
        <w:tc>
          <w:tcPr>
            <w:tcW w:w="1117"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招生</w:t>
            </w:r>
          </w:p>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人数</w:t>
            </w:r>
          </w:p>
        </w:tc>
        <w:tc>
          <w:tcPr>
            <w:tcW w:w="2835"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报名条件</w:t>
            </w:r>
          </w:p>
        </w:tc>
        <w:tc>
          <w:tcPr>
            <w:tcW w:w="1494"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报读专业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15" w:type="dxa"/>
            <w:vMerge w:val="restart"/>
            <w:noWrap w:val="0"/>
            <w:vAlign w:val="center"/>
          </w:tcPr>
          <w:p>
            <w:pPr>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体</w:t>
            </w:r>
          </w:p>
          <w:p>
            <w:pPr>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育</w:t>
            </w:r>
          </w:p>
          <w:p>
            <w:pPr>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类</w:t>
            </w:r>
          </w:p>
        </w:tc>
        <w:tc>
          <w:tcPr>
            <w:tcW w:w="1935"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女篮</w:t>
            </w:r>
          </w:p>
        </w:tc>
        <w:tc>
          <w:tcPr>
            <w:tcW w:w="1117"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7人</w:t>
            </w:r>
          </w:p>
        </w:tc>
        <w:tc>
          <w:tcPr>
            <w:tcW w:w="2835" w:type="dxa"/>
            <w:vMerge w:val="restart"/>
            <w:noWrap w:val="0"/>
            <w:vAlign w:val="center"/>
          </w:tcPr>
          <w:p>
            <w:pPr>
              <w:widowControl/>
              <w:spacing w:line="240" w:lineRule="auto"/>
              <w:jc w:val="left"/>
              <w:rPr>
                <w:rFonts w:hint="eastAsia" w:ascii="宋体" w:hAnsi="宋体" w:eastAsia="宋体" w:cs="宋体"/>
                <w:i w:val="0"/>
                <w:iCs w:val="0"/>
                <w:caps w:val="0"/>
                <w:color w:val="3E3E3E"/>
                <w:spacing w:val="0"/>
                <w:kern w:val="2"/>
                <w:sz w:val="21"/>
                <w:szCs w:val="21"/>
                <w:shd w:val="clear" w:color="auto" w:fill="auto"/>
                <w:lang w:val="en-US" w:eastAsia="zh-CN" w:bidi="ar-SA"/>
              </w:rPr>
            </w:pPr>
            <w:r>
              <w:rPr>
                <w:rFonts w:hint="eastAsia" w:ascii="宋体" w:hAnsi="宋体" w:eastAsia="宋体" w:cs="宋体"/>
                <w:i w:val="0"/>
                <w:iCs w:val="0"/>
                <w:caps w:val="0"/>
                <w:color w:val="3E3E3E"/>
                <w:spacing w:val="0"/>
                <w:kern w:val="2"/>
                <w:sz w:val="21"/>
                <w:szCs w:val="21"/>
                <w:shd w:val="clear" w:color="auto" w:fill="auto"/>
                <w:lang w:val="en-US" w:eastAsia="zh-CN" w:bidi="ar-SA"/>
              </w:rPr>
              <w:t>2020—2022学年县（市、区）中学生体育运动会前八名主力队员。</w:t>
            </w:r>
          </w:p>
        </w:tc>
        <w:tc>
          <w:tcPr>
            <w:tcW w:w="1494" w:type="dxa"/>
            <w:vMerge w:val="restart"/>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15" w:type="dxa"/>
            <w:vMerge w:val="continue"/>
            <w:noWrap w:val="0"/>
            <w:vAlign w:val="center"/>
          </w:tcPr>
          <w:p>
            <w:pPr>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p>
        </w:tc>
        <w:tc>
          <w:tcPr>
            <w:tcW w:w="1935"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男篮</w:t>
            </w:r>
          </w:p>
        </w:tc>
        <w:tc>
          <w:tcPr>
            <w:tcW w:w="1117"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4人</w:t>
            </w:r>
          </w:p>
        </w:tc>
        <w:tc>
          <w:tcPr>
            <w:tcW w:w="2835" w:type="dxa"/>
            <w:vMerge w:val="continue"/>
            <w:noWrap w:val="0"/>
            <w:vAlign w:val="center"/>
          </w:tcPr>
          <w:p>
            <w:pPr>
              <w:widowControl/>
              <w:spacing w:line="240" w:lineRule="auto"/>
              <w:jc w:val="left"/>
              <w:rPr>
                <w:rFonts w:hint="eastAsia" w:ascii="宋体" w:hAnsi="宋体" w:eastAsia="宋体" w:cs="宋体"/>
                <w:i w:val="0"/>
                <w:iCs w:val="0"/>
                <w:caps w:val="0"/>
                <w:color w:val="3E3E3E"/>
                <w:spacing w:val="0"/>
                <w:kern w:val="2"/>
                <w:sz w:val="21"/>
                <w:szCs w:val="21"/>
                <w:shd w:val="clear" w:color="auto" w:fill="auto"/>
                <w:lang w:val="en-US" w:eastAsia="zh-CN" w:bidi="ar-SA"/>
              </w:rPr>
            </w:pPr>
          </w:p>
        </w:tc>
        <w:tc>
          <w:tcPr>
            <w:tcW w:w="1494" w:type="dxa"/>
            <w:vMerge w:val="continue"/>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15" w:type="dxa"/>
            <w:vMerge w:val="continue"/>
            <w:noWrap w:val="0"/>
            <w:vAlign w:val="center"/>
          </w:tcPr>
          <w:p>
            <w:pPr>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p>
        </w:tc>
        <w:tc>
          <w:tcPr>
            <w:tcW w:w="1935"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排球</w:t>
            </w:r>
          </w:p>
        </w:tc>
        <w:tc>
          <w:tcPr>
            <w:tcW w:w="1117"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8人</w:t>
            </w:r>
          </w:p>
        </w:tc>
        <w:tc>
          <w:tcPr>
            <w:tcW w:w="2835" w:type="dxa"/>
            <w:vMerge w:val="continue"/>
            <w:noWrap w:val="0"/>
            <w:vAlign w:val="center"/>
          </w:tcPr>
          <w:p>
            <w:pPr>
              <w:widowControl/>
              <w:spacing w:line="240" w:lineRule="auto"/>
              <w:jc w:val="left"/>
              <w:rPr>
                <w:rFonts w:hint="eastAsia" w:ascii="宋体" w:hAnsi="宋体" w:eastAsia="宋体" w:cs="宋体"/>
                <w:i w:val="0"/>
                <w:iCs w:val="0"/>
                <w:caps w:val="0"/>
                <w:color w:val="3E3E3E"/>
                <w:spacing w:val="0"/>
                <w:kern w:val="2"/>
                <w:sz w:val="21"/>
                <w:szCs w:val="21"/>
                <w:shd w:val="clear" w:color="auto" w:fill="auto"/>
                <w:lang w:val="en-US" w:eastAsia="zh-CN" w:bidi="ar-SA"/>
              </w:rPr>
            </w:pPr>
          </w:p>
        </w:tc>
        <w:tc>
          <w:tcPr>
            <w:tcW w:w="1494" w:type="dxa"/>
            <w:vMerge w:val="continue"/>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15" w:type="dxa"/>
            <w:vMerge w:val="continue"/>
            <w:noWrap w:val="0"/>
            <w:vAlign w:val="center"/>
          </w:tcPr>
          <w:p>
            <w:pPr>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p>
        </w:tc>
        <w:tc>
          <w:tcPr>
            <w:tcW w:w="1935"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健美操</w:t>
            </w:r>
          </w:p>
        </w:tc>
        <w:tc>
          <w:tcPr>
            <w:tcW w:w="1117"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3人</w:t>
            </w:r>
          </w:p>
        </w:tc>
        <w:tc>
          <w:tcPr>
            <w:tcW w:w="2835" w:type="dxa"/>
            <w:vMerge w:val="continue"/>
            <w:noWrap w:val="0"/>
            <w:vAlign w:val="center"/>
          </w:tcPr>
          <w:p>
            <w:pPr>
              <w:widowControl/>
              <w:spacing w:line="240" w:lineRule="auto"/>
              <w:jc w:val="left"/>
              <w:rPr>
                <w:rFonts w:hint="eastAsia" w:ascii="宋体" w:hAnsi="宋体" w:eastAsia="宋体" w:cs="宋体"/>
                <w:i w:val="0"/>
                <w:iCs w:val="0"/>
                <w:caps w:val="0"/>
                <w:color w:val="3E3E3E"/>
                <w:spacing w:val="0"/>
                <w:kern w:val="2"/>
                <w:sz w:val="21"/>
                <w:szCs w:val="21"/>
                <w:shd w:val="clear" w:color="auto" w:fill="auto"/>
                <w:lang w:val="en-US" w:eastAsia="zh-CN" w:bidi="ar-SA"/>
              </w:rPr>
            </w:pPr>
          </w:p>
        </w:tc>
        <w:tc>
          <w:tcPr>
            <w:tcW w:w="1494" w:type="dxa"/>
            <w:vMerge w:val="continue"/>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15" w:type="dxa"/>
            <w:vMerge w:val="continue"/>
            <w:noWrap w:val="0"/>
            <w:vAlign w:val="center"/>
          </w:tcPr>
          <w:p>
            <w:pPr>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p>
        </w:tc>
        <w:tc>
          <w:tcPr>
            <w:tcW w:w="1935"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田径</w:t>
            </w:r>
          </w:p>
        </w:tc>
        <w:tc>
          <w:tcPr>
            <w:tcW w:w="1117"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9人</w:t>
            </w:r>
          </w:p>
        </w:tc>
        <w:tc>
          <w:tcPr>
            <w:tcW w:w="2835" w:type="dxa"/>
            <w:vMerge w:val="restart"/>
            <w:noWrap w:val="0"/>
            <w:vAlign w:val="center"/>
          </w:tcPr>
          <w:p>
            <w:pPr>
              <w:spacing w:line="240" w:lineRule="auto"/>
              <w:jc w:val="left"/>
              <w:rPr>
                <w:rFonts w:hint="eastAsia" w:ascii="宋体" w:hAnsi="宋体" w:eastAsia="宋体" w:cs="宋体"/>
                <w:i w:val="0"/>
                <w:iCs w:val="0"/>
                <w:caps w:val="0"/>
                <w:color w:val="3E3E3E"/>
                <w:spacing w:val="0"/>
                <w:kern w:val="2"/>
                <w:sz w:val="21"/>
                <w:szCs w:val="21"/>
                <w:shd w:val="clear" w:color="auto" w:fill="auto"/>
                <w:lang w:val="en-US" w:eastAsia="zh-CN" w:bidi="ar-SA"/>
              </w:rPr>
            </w:pPr>
            <w:r>
              <w:rPr>
                <w:rFonts w:hint="eastAsia" w:ascii="宋体" w:hAnsi="宋体" w:eastAsia="宋体" w:cs="宋体"/>
                <w:i w:val="0"/>
                <w:iCs w:val="0"/>
                <w:caps w:val="0"/>
                <w:color w:val="3E3E3E"/>
                <w:spacing w:val="0"/>
                <w:kern w:val="2"/>
                <w:sz w:val="21"/>
                <w:szCs w:val="21"/>
                <w:shd w:val="clear" w:color="auto" w:fill="auto"/>
                <w:lang w:val="en-US" w:eastAsia="zh-CN" w:bidi="ar-SA"/>
              </w:rPr>
              <w:t>2020—2022学年县（市、区）中学生体育运动会前八名获得者。</w:t>
            </w:r>
          </w:p>
        </w:tc>
        <w:tc>
          <w:tcPr>
            <w:tcW w:w="1494" w:type="dxa"/>
            <w:vMerge w:val="continue"/>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15" w:type="dxa"/>
            <w:vMerge w:val="continue"/>
            <w:noWrap w:val="0"/>
            <w:vAlign w:val="center"/>
          </w:tcPr>
          <w:p>
            <w:pPr>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p>
        </w:tc>
        <w:tc>
          <w:tcPr>
            <w:tcW w:w="1935"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乒乓球</w:t>
            </w:r>
          </w:p>
        </w:tc>
        <w:tc>
          <w:tcPr>
            <w:tcW w:w="1117"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4人</w:t>
            </w:r>
          </w:p>
        </w:tc>
        <w:tc>
          <w:tcPr>
            <w:tcW w:w="2835" w:type="dxa"/>
            <w:vMerge w:val="continue"/>
            <w:noWrap w:val="0"/>
            <w:vAlign w:val="center"/>
          </w:tcPr>
          <w:p>
            <w:pPr>
              <w:spacing w:line="240" w:lineRule="auto"/>
              <w:jc w:val="left"/>
              <w:rPr>
                <w:rFonts w:hint="eastAsia" w:ascii="宋体" w:hAnsi="宋体" w:eastAsia="宋体" w:cs="宋体"/>
                <w:i w:val="0"/>
                <w:iCs w:val="0"/>
                <w:caps w:val="0"/>
                <w:color w:val="3E3E3E"/>
                <w:spacing w:val="0"/>
                <w:kern w:val="2"/>
                <w:sz w:val="21"/>
                <w:szCs w:val="21"/>
                <w:shd w:val="clear" w:color="auto" w:fill="auto"/>
                <w:lang w:val="en-US" w:eastAsia="zh-CN" w:bidi="ar-SA"/>
              </w:rPr>
            </w:pPr>
          </w:p>
        </w:tc>
        <w:tc>
          <w:tcPr>
            <w:tcW w:w="1494" w:type="dxa"/>
            <w:vMerge w:val="continue"/>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15" w:type="dxa"/>
            <w:vMerge w:val="continue"/>
            <w:noWrap w:val="0"/>
            <w:vAlign w:val="center"/>
          </w:tcPr>
          <w:p>
            <w:pPr>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p>
        </w:tc>
        <w:tc>
          <w:tcPr>
            <w:tcW w:w="1935"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羽毛球</w:t>
            </w:r>
          </w:p>
        </w:tc>
        <w:tc>
          <w:tcPr>
            <w:tcW w:w="1117" w:type="dxa"/>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5人</w:t>
            </w:r>
          </w:p>
        </w:tc>
        <w:tc>
          <w:tcPr>
            <w:tcW w:w="2835" w:type="dxa"/>
            <w:vMerge w:val="continue"/>
            <w:noWrap w:val="0"/>
            <w:vAlign w:val="center"/>
          </w:tcPr>
          <w:p>
            <w:pPr>
              <w:widowControl/>
              <w:spacing w:line="240" w:lineRule="auto"/>
              <w:jc w:val="left"/>
              <w:rPr>
                <w:rFonts w:hint="eastAsia" w:ascii="宋体" w:hAnsi="宋体" w:eastAsia="宋体" w:cs="宋体"/>
                <w:i w:val="0"/>
                <w:iCs w:val="0"/>
                <w:caps w:val="0"/>
                <w:color w:val="3E3E3E"/>
                <w:spacing w:val="0"/>
                <w:kern w:val="2"/>
                <w:sz w:val="21"/>
                <w:szCs w:val="21"/>
                <w:shd w:val="clear" w:color="auto" w:fill="auto"/>
                <w:lang w:val="en-US" w:eastAsia="zh-CN" w:bidi="ar-SA"/>
              </w:rPr>
            </w:pPr>
          </w:p>
        </w:tc>
        <w:tc>
          <w:tcPr>
            <w:tcW w:w="1494" w:type="dxa"/>
            <w:vMerge w:val="continue"/>
            <w:noWrap w:val="0"/>
            <w:vAlign w:val="center"/>
          </w:tcPr>
          <w:p>
            <w:pPr>
              <w:widowControl/>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915" w:type="dxa"/>
            <w:vMerge w:val="continue"/>
            <w:noWrap w:val="0"/>
            <w:vAlign w:val="center"/>
          </w:tcPr>
          <w:p>
            <w:pPr>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p>
        </w:tc>
        <w:tc>
          <w:tcPr>
            <w:tcW w:w="1935" w:type="dxa"/>
            <w:noWrap w:val="0"/>
            <w:vAlign w:val="center"/>
          </w:tcPr>
          <w:p>
            <w:pPr>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舞龙舞狮</w:t>
            </w:r>
          </w:p>
        </w:tc>
        <w:tc>
          <w:tcPr>
            <w:tcW w:w="1117" w:type="dxa"/>
            <w:noWrap w:val="0"/>
            <w:vAlign w:val="center"/>
          </w:tcPr>
          <w:p>
            <w:pPr>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r>
              <w:rPr>
                <w:rFonts w:hint="eastAsia" w:ascii="宋体" w:hAnsi="宋体" w:eastAsia="宋体" w:cs="宋体"/>
                <w:i w:val="0"/>
                <w:iCs w:val="0"/>
                <w:caps w:val="0"/>
                <w:color w:val="3E3E3E"/>
                <w:spacing w:val="23"/>
                <w:kern w:val="0"/>
                <w:sz w:val="22"/>
                <w:szCs w:val="22"/>
                <w:shd w:val="clear" w:color="auto" w:fill="FFFFFF"/>
                <w:lang w:val="en-US" w:eastAsia="zh-CN" w:bidi="ar-SA"/>
              </w:rPr>
              <w:t>4人</w:t>
            </w:r>
          </w:p>
        </w:tc>
        <w:tc>
          <w:tcPr>
            <w:tcW w:w="2835" w:type="dxa"/>
            <w:noWrap w:val="0"/>
            <w:vAlign w:val="center"/>
          </w:tcPr>
          <w:p>
            <w:pPr>
              <w:spacing w:line="240" w:lineRule="auto"/>
              <w:jc w:val="left"/>
              <w:rPr>
                <w:rFonts w:hint="eastAsia" w:ascii="宋体" w:hAnsi="宋体" w:eastAsia="宋体" w:cs="宋体"/>
                <w:i w:val="0"/>
                <w:iCs w:val="0"/>
                <w:caps w:val="0"/>
                <w:color w:val="3E3E3E"/>
                <w:spacing w:val="0"/>
                <w:kern w:val="2"/>
                <w:sz w:val="21"/>
                <w:szCs w:val="21"/>
                <w:shd w:val="clear" w:color="auto" w:fill="auto"/>
                <w:lang w:val="en-US" w:eastAsia="zh-CN" w:bidi="ar-SA"/>
              </w:rPr>
            </w:pPr>
            <w:r>
              <w:rPr>
                <w:rFonts w:hint="eastAsia" w:ascii="宋体" w:hAnsi="宋体" w:eastAsia="宋体" w:cs="宋体"/>
                <w:i w:val="0"/>
                <w:iCs w:val="0"/>
                <w:caps w:val="0"/>
                <w:spacing w:val="0"/>
                <w:kern w:val="2"/>
                <w:sz w:val="21"/>
                <w:szCs w:val="21"/>
                <w:shd w:val="clear" w:color="auto" w:fill="auto"/>
                <w:lang w:val="en-US" w:eastAsia="zh-CN" w:bidi="ar-SA"/>
              </w:rPr>
              <w:t>2020—2022学年</w:t>
            </w:r>
            <w:r>
              <w:rPr>
                <w:rFonts w:hint="eastAsia" w:ascii="宋体" w:hAnsi="宋体" w:eastAsia="宋体" w:cs="宋体"/>
                <w:i w:val="0"/>
                <w:iCs w:val="0"/>
                <w:caps w:val="0"/>
                <w:color w:val="3E3E3E"/>
                <w:spacing w:val="0"/>
                <w:kern w:val="2"/>
                <w:sz w:val="21"/>
                <w:szCs w:val="21"/>
                <w:shd w:val="clear" w:color="auto" w:fill="auto"/>
                <w:lang w:val="en-US" w:eastAsia="zh-CN" w:bidi="ar-SA"/>
              </w:rPr>
              <w:t>获市级舞龙舞狮项目三等奖及以上</w:t>
            </w:r>
            <w:r>
              <w:rPr>
                <w:rFonts w:hint="eastAsia" w:ascii="宋体" w:hAnsi="宋体" w:cs="宋体"/>
                <w:i w:val="0"/>
                <w:iCs w:val="0"/>
                <w:caps w:val="0"/>
                <w:spacing w:val="0"/>
                <w:kern w:val="2"/>
                <w:sz w:val="21"/>
                <w:szCs w:val="21"/>
                <w:shd w:val="clear" w:color="auto" w:fill="auto"/>
                <w:lang w:val="en-US" w:eastAsia="zh-CN" w:bidi="ar-SA"/>
              </w:rPr>
              <w:t>。</w:t>
            </w:r>
          </w:p>
        </w:tc>
        <w:tc>
          <w:tcPr>
            <w:tcW w:w="1494" w:type="dxa"/>
            <w:vMerge w:val="continue"/>
            <w:noWrap w:val="0"/>
            <w:vAlign w:val="center"/>
          </w:tcPr>
          <w:p>
            <w:pPr>
              <w:spacing w:line="240" w:lineRule="auto"/>
              <w:jc w:val="center"/>
              <w:rPr>
                <w:rFonts w:hint="eastAsia" w:ascii="宋体" w:hAnsi="宋体" w:eastAsia="宋体" w:cs="宋体"/>
                <w:i w:val="0"/>
                <w:iCs w:val="0"/>
                <w:caps w:val="0"/>
                <w:color w:val="3E3E3E"/>
                <w:spacing w:val="23"/>
                <w:kern w:val="0"/>
                <w:sz w:val="22"/>
                <w:szCs w:val="22"/>
                <w:shd w:val="clear" w:color="auto" w:fill="FFFFFF"/>
                <w:lang w:val="en-US" w:eastAsia="zh-CN" w:bidi="ar-SA"/>
              </w:rPr>
            </w:pPr>
          </w:p>
        </w:tc>
      </w:tr>
      <w:bookmarkEnd w:id="0"/>
    </w:tbl>
    <w:p>
      <w:pPr>
        <w:widowControl/>
        <w:shd w:val="clear" w:color="auto" w:fill="FFFFFF"/>
        <w:spacing w:line="560" w:lineRule="exact"/>
        <w:jc w:val="center"/>
        <w:rPr>
          <w:rFonts w:hint="eastAsia" w:ascii="黑体" w:hAnsi="黑体" w:eastAsia="黑体" w:cs="黑体"/>
          <w:b/>
          <w:color w:val="000000"/>
          <w:sz w:val="36"/>
          <w:szCs w:val="36"/>
          <w:shd w:val="clear" w:color="auto" w:fill="FFFFFF"/>
        </w:rPr>
      </w:pPr>
      <w:bookmarkStart w:id="1" w:name="_Hlk101705626"/>
    </w:p>
    <w:p>
      <w:pPr>
        <w:widowControl/>
        <w:shd w:val="clear" w:color="auto" w:fill="FFFFFF"/>
        <w:spacing w:line="560" w:lineRule="exact"/>
        <w:jc w:val="center"/>
        <w:rPr>
          <w:rFonts w:hint="eastAsia" w:ascii="黑体" w:hAnsi="黑体" w:eastAsia="黑体" w:cs="黑体"/>
          <w:b/>
          <w:color w:val="000000"/>
          <w:sz w:val="36"/>
          <w:szCs w:val="36"/>
          <w:shd w:val="clear" w:color="auto" w:fill="FFFFFF"/>
        </w:rPr>
      </w:pPr>
    </w:p>
    <w:p>
      <w:pPr>
        <w:widowControl/>
        <w:shd w:val="clear" w:color="auto" w:fill="FFFFFF"/>
        <w:spacing w:line="560" w:lineRule="exact"/>
        <w:jc w:val="center"/>
        <w:rPr>
          <w:rFonts w:hint="eastAsia" w:ascii="黑体" w:hAnsi="黑体" w:eastAsia="黑体" w:cs="黑体"/>
          <w:b/>
          <w:color w:val="000000"/>
          <w:sz w:val="36"/>
          <w:szCs w:val="36"/>
          <w:shd w:val="clear" w:color="auto" w:fill="FFFFFF"/>
        </w:rPr>
      </w:pPr>
    </w:p>
    <w:p>
      <w:pPr>
        <w:widowControl/>
        <w:shd w:val="clear" w:color="auto" w:fill="FFFFFF"/>
        <w:spacing w:line="560" w:lineRule="exact"/>
        <w:jc w:val="center"/>
        <w:rPr>
          <w:rFonts w:hint="eastAsia" w:ascii="黑体" w:hAnsi="黑体" w:eastAsia="黑体" w:cs="黑体"/>
          <w:b/>
          <w:color w:val="000000"/>
          <w:sz w:val="36"/>
          <w:szCs w:val="36"/>
          <w:shd w:val="clear" w:color="auto" w:fill="FFFFFF"/>
        </w:rPr>
      </w:pPr>
    </w:p>
    <w:p>
      <w:pPr>
        <w:widowControl/>
        <w:shd w:val="clear" w:color="auto" w:fill="FFFFFF"/>
        <w:spacing w:line="560" w:lineRule="exact"/>
        <w:jc w:val="center"/>
        <w:rPr>
          <w:rFonts w:hint="eastAsia" w:ascii="黑体" w:hAnsi="黑体" w:eastAsia="黑体" w:cs="黑体"/>
          <w:b/>
          <w:color w:val="000000"/>
          <w:sz w:val="36"/>
          <w:szCs w:val="36"/>
          <w:shd w:val="clear" w:color="auto" w:fill="FFFFFF"/>
        </w:rPr>
      </w:pPr>
    </w:p>
    <w:p>
      <w:pPr>
        <w:widowControl/>
        <w:shd w:val="clear" w:color="auto" w:fill="FFFFFF"/>
        <w:spacing w:line="560" w:lineRule="exact"/>
        <w:jc w:val="center"/>
        <w:rPr>
          <w:rFonts w:hint="eastAsia" w:ascii="黑体" w:hAnsi="黑体" w:eastAsia="黑体" w:cs="黑体"/>
          <w:b/>
          <w:color w:val="000000"/>
          <w:sz w:val="36"/>
          <w:szCs w:val="36"/>
          <w:shd w:val="clear" w:color="auto" w:fill="FFFFFF"/>
        </w:rPr>
      </w:pPr>
    </w:p>
    <w:p>
      <w:pPr>
        <w:widowControl/>
        <w:shd w:val="clear" w:color="auto" w:fill="FFFFFF"/>
        <w:spacing w:line="560" w:lineRule="exact"/>
        <w:jc w:val="center"/>
        <w:rPr>
          <w:rFonts w:hint="eastAsia" w:ascii="黑体" w:hAnsi="黑体" w:eastAsia="黑体" w:cs="黑体"/>
          <w:b/>
          <w:color w:val="000000"/>
          <w:sz w:val="36"/>
          <w:szCs w:val="36"/>
          <w:shd w:val="clear" w:color="auto" w:fill="FFFFFF"/>
        </w:rPr>
      </w:pPr>
    </w:p>
    <w:p>
      <w:pPr>
        <w:widowControl/>
        <w:shd w:val="clear" w:color="auto" w:fill="FFFFFF"/>
        <w:spacing w:line="560" w:lineRule="exact"/>
        <w:jc w:val="center"/>
        <w:rPr>
          <w:rFonts w:hint="eastAsia" w:ascii="黑体" w:hAnsi="黑体" w:eastAsia="黑体" w:cs="黑体"/>
          <w:b/>
          <w:color w:val="000000"/>
          <w:sz w:val="36"/>
          <w:szCs w:val="36"/>
          <w:shd w:val="clear" w:color="auto" w:fill="FFFFFF"/>
        </w:rPr>
      </w:pPr>
    </w:p>
    <w:p>
      <w:pPr>
        <w:widowControl/>
        <w:shd w:val="clear" w:color="auto" w:fill="FFFFFF"/>
        <w:spacing w:line="560" w:lineRule="exact"/>
        <w:jc w:val="center"/>
        <w:rPr>
          <w:rFonts w:hint="eastAsia" w:ascii="黑体" w:hAnsi="黑体" w:eastAsia="黑体" w:cs="黑体"/>
          <w:b/>
          <w:color w:val="000000"/>
          <w:sz w:val="36"/>
          <w:szCs w:val="36"/>
          <w:shd w:val="clear" w:color="auto" w:fill="FFFFFF"/>
        </w:rPr>
      </w:pPr>
    </w:p>
    <w:p>
      <w:pPr>
        <w:widowControl/>
        <w:shd w:val="clear" w:color="auto" w:fill="FFFFFF"/>
        <w:spacing w:line="560" w:lineRule="exact"/>
        <w:jc w:val="center"/>
        <w:rPr>
          <w:rFonts w:hint="eastAsia" w:ascii="黑体" w:hAnsi="黑体" w:eastAsia="黑体" w:cs="黑体"/>
          <w:b/>
          <w:color w:val="000000"/>
          <w:sz w:val="36"/>
          <w:szCs w:val="36"/>
          <w:shd w:val="clear" w:color="auto" w:fill="FFFFFF"/>
        </w:rPr>
      </w:pPr>
      <w:r>
        <w:rPr>
          <w:rFonts w:hint="eastAsia" w:ascii="黑体" w:hAnsi="黑体" w:eastAsia="黑体" w:cs="黑体"/>
          <w:b/>
          <w:color w:val="000000"/>
          <w:sz w:val="36"/>
          <w:szCs w:val="36"/>
          <w:shd w:val="clear" w:color="auto" w:fill="FFFFFF"/>
        </w:rPr>
        <w:t>特长生招生测试内容及评分标准</w:t>
      </w:r>
    </w:p>
    <w:p>
      <w:pPr>
        <w:spacing w:line="560" w:lineRule="exact"/>
        <w:jc w:val="center"/>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田</w:t>
      </w:r>
      <w:r>
        <w:rPr>
          <w:rFonts w:hint="eastAsia" w:ascii="黑体" w:hAnsi="黑体" w:eastAsia="黑体" w:cs="黑体"/>
          <w:b/>
          <w:bCs/>
          <w:color w:val="000000"/>
          <w:sz w:val="32"/>
          <w:szCs w:val="32"/>
          <w:shd w:val="clear" w:color="auto" w:fill="FFFFFF"/>
          <w:lang w:val="en-US" w:eastAsia="zh-CN"/>
        </w:rPr>
        <w:t xml:space="preserve"> </w:t>
      </w:r>
      <w:r>
        <w:rPr>
          <w:rFonts w:hint="eastAsia" w:ascii="黑体" w:hAnsi="黑体" w:eastAsia="黑体" w:cs="黑体"/>
          <w:b/>
          <w:bCs/>
          <w:color w:val="000000"/>
          <w:sz w:val="32"/>
          <w:szCs w:val="32"/>
          <w:shd w:val="clear" w:color="auto" w:fill="FFFFFF"/>
        </w:rPr>
        <w:t>径</w:t>
      </w:r>
    </w:p>
    <w:bookmarkEnd w:id="1"/>
    <w:p>
      <w:pPr>
        <w:spacing w:line="560" w:lineRule="exact"/>
        <w:jc w:val="both"/>
        <w:rPr>
          <w:rFonts w:hint="eastAsia" w:ascii="黑体" w:hAnsi="黑体" w:eastAsia="黑体" w:cs="黑体"/>
          <w:b/>
          <w:bCs/>
          <w:color w:val="000000"/>
          <w:sz w:val="32"/>
          <w:szCs w:val="32"/>
          <w:shd w:val="clear" w:color="auto" w:fill="FFFFFF"/>
        </w:rPr>
      </w:pPr>
    </w:p>
    <w:tbl>
      <w:tblPr>
        <w:tblStyle w:val="2"/>
        <w:tblpPr w:leftFromText="180" w:rightFromText="180" w:vertAnchor="page" w:horzAnchor="page" w:tblpX="2467" w:tblpY="757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06"/>
        <w:gridCol w:w="4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72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一、测试指标与所属等级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72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田径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2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类别</w:t>
            </w:r>
          </w:p>
        </w:tc>
        <w:tc>
          <w:tcPr>
            <w:tcW w:w="4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实战能力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2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测试指标</w:t>
            </w:r>
          </w:p>
        </w:tc>
        <w:tc>
          <w:tcPr>
            <w:tcW w:w="4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2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等级</w:t>
            </w:r>
          </w:p>
        </w:tc>
        <w:tc>
          <w:tcPr>
            <w:tcW w:w="4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72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二、测试方法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72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1.凡报考田径专项的考生只能在100米、200米、400米、800米、1500米、3000米、5000米、110米栏/100米栏、跳远、三级跳远、跳高、铅球、铁饼、标枪中选择1-2项进行考试。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6" w:hRule="atLeast"/>
        </w:trPr>
        <w:tc>
          <w:tcPr>
            <w:tcW w:w="72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2.径赛项目采用一次性测试，记成绩换算成等级。记取成绩采用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手记时，每道必须由两名或以上计时员记取成绩，所计成绩的较差或中间值或相同值为最终成绩。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2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3.田赛远度项目测试时，每人均有三次试跳或试投机会，记取最好成绩换算成等级。田赛高度项目测试时每一高度试跳三次，记最高成绩换算成等级。</w:t>
            </w:r>
          </w:p>
        </w:tc>
      </w:tr>
    </w:tbl>
    <w:p>
      <w:pPr>
        <w:rPr>
          <w:rFonts w:hint="eastAsia" w:eastAsia="宋体"/>
          <w:lang w:eastAsia="zh-CN"/>
        </w:rPr>
      </w:pPr>
      <w:r>
        <w:rPr>
          <w:rFonts w:hint="eastAsia" w:ascii="仿宋" w:hAnsi="仿宋" w:eastAsia="仿宋" w:cs="仿宋"/>
          <w:sz w:val="30"/>
          <w:szCs w:val="30"/>
        </w:rPr>
        <w:drawing>
          <wp:anchor distT="0" distB="0" distL="114300" distR="114300" simplePos="0" relativeHeight="251659264" behindDoc="0" locked="0" layoutInCell="1" allowOverlap="1">
            <wp:simplePos x="0" y="0"/>
            <wp:positionH relativeFrom="column">
              <wp:posOffset>335280</wp:posOffset>
            </wp:positionH>
            <wp:positionV relativeFrom="paragraph">
              <wp:posOffset>145415</wp:posOffset>
            </wp:positionV>
            <wp:extent cx="4670425" cy="2653665"/>
            <wp:effectExtent l="0" t="0" r="8255" b="13335"/>
            <wp:wrapTopAndBottom/>
            <wp:docPr id="2" name="图片 3" descr="16169788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616978871(1)"/>
                    <pic:cNvPicPr>
                      <a:picLocks noChangeAspect="1"/>
                    </pic:cNvPicPr>
                  </pic:nvPicPr>
                  <pic:blipFill>
                    <a:blip r:embed="rId4"/>
                    <a:stretch>
                      <a:fillRect/>
                    </a:stretch>
                  </pic:blipFill>
                  <pic:spPr>
                    <a:xfrm>
                      <a:off x="0" y="0"/>
                      <a:ext cx="4670425" cy="2653665"/>
                    </a:xfrm>
                    <a:prstGeom prst="rect">
                      <a:avLst/>
                    </a:prstGeom>
                    <a:noFill/>
                    <a:ln>
                      <a:noFill/>
                    </a:ln>
                  </pic:spPr>
                </pic:pic>
              </a:graphicData>
            </a:graphic>
          </wp:anchor>
        </w:drawing>
      </w:r>
    </w:p>
    <w:p>
      <w:pPr>
        <w:spacing w:line="560" w:lineRule="exact"/>
        <w:ind w:firstLine="640" w:firstLineChars="200"/>
        <w:rPr>
          <w:rFonts w:hint="eastAsia" w:eastAsia="仿宋"/>
          <w:color w:val="000000"/>
          <w:sz w:val="32"/>
          <w:szCs w:val="32"/>
          <w:shd w:val="clear" w:color="auto" w:fill="FFFFFF"/>
          <w:lang w:val="en-US" w:eastAsia="zh-CN"/>
        </w:rPr>
      </w:pPr>
    </w:p>
    <w:p>
      <w:pPr>
        <w:spacing w:line="560" w:lineRule="exact"/>
        <w:ind w:firstLine="640" w:firstLineChars="200"/>
        <w:rPr>
          <w:rFonts w:hint="eastAsia" w:eastAsia="仿宋"/>
          <w:color w:val="000000"/>
          <w:sz w:val="32"/>
          <w:szCs w:val="32"/>
          <w:shd w:val="clear" w:color="auto" w:fill="FFFFFF"/>
          <w:lang w:val="en-US" w:eastAsia="zh-CN"/>
        </w:rPr>
      </w:pPr>
    </w:p>
    <w:p>
      <w:pPr>
        <w:spacing w:line="560" w:lineRule="exact"/>
        <w:ind w:firstLine="640" w:firstLineChars="200"/>
        <w:rPr>
          <w:rFonts w:hint="eastAsia" w:eastAsia="仿宋"/>
          <w:color w:val="000000"/>
          <w:sz w:val="32"/>
          <w:szCs w:val="32"/>
          <w:shd w:val="clear" w:color="auto" w:fill="FFFFFF"/>
          <w:lang w:val="en-US" w:eastAsia="zh-CN"/>
        </w:rPr>
      </w:pPr>
    </w:p>
    <w:p>
      <w:pPr>
        <w:spacing w:line="560" w:lineRule="exact"/>
        <w:ind w:firstLine="640" w:firstLineChars="200"/>
        <w:rPr>
          <w:rFonts w:hint="eastAsia" w:eastAsia="仿宋"/>
          <w:color w:val="000000"/>
          <w:sz w:val="32"/>
          <w:szCs w:val="32"/>
          <w:shd w:val="clear" w:color="auto" w:fill="FFFFFF"/>
          <w:lang w:val="en-US" w:eastAsia="zh-CN"/>
        </w:rPr>
      </w:pPr>
    </w:p>
    <w:p>
      <w:pPr>
        <w:spacing w:line="560" w:lineRule="exact"/>
        <w:ind w:firstLine="640" w:firstLineChars="200"/>
        <w:rPr>
          <w:rFonts w:hint="eastAsia" w:eastAsia="仿宋"/>
          <w:color w:val="000000"/>
          <w:sz w:val="32"/>
          <w:szCs w:val="32"/>
          <w:shd w:val="clear" w:color="auto" w:fill="FFFFFF"/>
          <w:lang w:val="en-US" w:eastAsia="zh-CN"/>
        </w:rPr>
      </w:pPr>
    </w:p>
    <w:p>
      <w:pPr>
        <w:spacing w:line="560" w:lineRule="exact"/>
        <w:ind w:firstLine="640" w:firstLineChars="200"/>
        <w:rPr>
          <w:rFonts w:hint="eastAsia" w:eastAsia="仿宋"/>
          <w:color w:val="000000"/>
          <w:sz w:val="32"/>
          <w:szCs w:val="32"/>
          <w:shd w:val="clear" w:color="auto" w:fill="FFFFFF"/>
          <w:lang w:val="en-US" w:eastAsia="zh-CN"/>
        </w:rPr>
      </w:pPr>
    </w:p>
    <w:p>
      <w:pPr>
        <w:spacing w:line="560" w:lineRule="exact"/>
        <w:ind w:firstLine="640" w:firstLineChars="200"/>
        <w:rPr>
          <w:rFonts w:hint="eastAsia" w:eastAsia="仿宋"/>
          <w:color w:val="000000"/>
          <w:sz w:val="32"/>
          <w:szCs w:val="32"/>
          <w:shd w:val="clear" w:color="auto" w:fill="FFFFFF"/>
          <w:lang w:val="en-US" w:eastAsia="zh-CN"/>
        </w:rPr>
      </w:pPr>
    </w:p>
    <w:p>
      <w:pPr>
        <w:spacing w:line="560" w:lineRule="exact"/>
        <w:ind w:firstLine="640" w:firstLineChars="200"/>
        <w:rPr>
          <w:rFonts w:hint="eastAsia" w:eastAsia="仿宋"/>
          <w:color w:val="000000"/>
          <w:sz w:val="32"/>
          <w:szCs w:val="32"/>
          <w:shd w:val="clear" w:color="auto" w:fill="FFFFFF"/>
          <w:lang w:val="en-US" w:eastAsia="zh-CN"/>
        </w:rPr>
      </w:pPr>
    </w:p>
    <w:p>
      <w:pPr>
        <w:spacing w:line="560" w:lineRule="exact"/>
        <w:ind w:firstLine="640" w:firstLineChars="200"/>
        <w:rPr>
          <w:rFonts w:hint="eastAsia" w:eastAsia="仿宋"/>
          <w:color w:val="000000"/>
          <w:sz w:val="32"/>
          <w:szCs w:val="32"/>
          <w:shd w:val="clear" w:color="auto" w:fill="FFFFFF"/>
          <w:lang w:val="en-US" w:eastAsia="zh-CN"/>
        </w:rPr>
      </w:pPr>
    </w:p>
    <w:p>
      <w:pPr>
        <w:spacing w:line="560" w:lineRule="exact"/>
        <w:ind w:firstLine="640" w:firstLineChars="200"/>
        <w:rPr>
          <w:rFonts w:hint="eastAsia" w:eastAsia="仿宋"/>
          <w:color w:val="000000"/>
          <w:sz w:val="32"/>
          <w:szCs w:val="32"/>
          <w:shd w:val="clear" w:color="auto" w:fill="FFFFFF"/>
          <w:lang w:val="en-US" w:eastAsia="zh-CN"/>
        </w:rPr>
      </w:pPr>
    </w:p>
    <w:p>
      <w:pPr>
        <w:spacing w:line="560" w:lineRule="exact"/>
        <w:ind w:firstLine="640" w:firstLineChars="200"/>
        <w:rPr>
          <w:rFonts w:hint="eastAsia" w:eastAsia="仿宋"/>
          <w:color w:val="000000"/>
          <w:sz w:val="32"/>
          <w:szCs w:val="32"/>
          <w:shd w:val="clear" w:color="auto" w:fill="FFFFFF"/>
        </w:rPr>
      </w:pPr>
      <w:r>
        <w:rPr>
          <w:rFonts w:hint="eastAsia" w:eastAsia="仿宋"/>
          <w:color w:val="000000"/>
          <w:sz w:val="32"/>
          <w:szCs w:val="32"/>
          <w:shd w:val="clear" w:color="auto" w:fill="FFFFFF"/>
          <w:lang w:val="en-US" w:eastAsia="zh-CN"/>
        </w:rPr>
        <w:t>注</w:t>
      </w:r>
      <w:r>
        <w:rPr>
          <w:rFonts w:hint="eastAsia" w:eastAsia="仿宋"/>
          <w:color w:val="000000"/>
          <w:sz w:val="32"/>
          <w:szCs w:val="32"/>
          <w:shd w:val="clear" w:color="auto" w:fill="FFFFFF"/>
        </w:rPr>
        <w:t>：自带装备，学校提供器材</w:t>
      </w:r>
    </w:p>
    <w:p>
      <w:pPr>
        <w:spacing w:line="560" w:lineRule="exact"/>
        <w:ind w:firstLine="640" w:firstLineChars="200"/>
        <w:rPr>
          <w:rFonts w:hint="eastAsia" w:eastAsia="仿宋"/>
          <w:color w:val="000000"/>
          <w:sz w:val="32"/>
          <w:szCs w:val="32"/>
          <w:shd w:val="clear" w:color="auto" w:fill="FFFFFF"/>
          <w:lang w:val="en-US" w:eastAsia="zh-CN"/>
        </w:rPr>
      </w:pPr>
    </w:p>
    <w:p>
      <w:pPr>
        <w:spacing w:line="560" w:lineRule="exact"/>
        <w:jc w:val="both"/>
        <w:rPr>
          <w:rFonts w:hint="eastAsia" w:ascii="黑体" w:hAnsi="黑体" w:eastAsia="黑体" w:cs="黑体"/>
          <w:b/>
          <w:bCs/>
          <w:color w:val="000000"/>
          <w:sz w:val="32"/>
          <w:szCs w:val="32"/>
          <w:shd w:val="clear" w:color="auto" w:fill="FFFFFF"/>
        </w:rPr>
      </w:pPr>
    </w:p>
    <w:p>
      <w:pPr>
        <w:spacing w:line="560" w:lineRule="exact"/>
        <w:jc w:val="center"/>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lang w:val="en-US" w:eastAsia="zh-CN"/>
        </w:rPr>
        <w:t>女  篮</w:t>
      </w:r>
    </w:p>
    <w:p>
      <w:pPr>
        <w:spacing w:line="560" w:lineRule="exact"/>
        <w:jc w:val="center"/>
        <w:rPr>
          <w:rFonts w:hint="eastAsia" w:ascii="黑体" w:hAnsi="黑体" w:eastAsia="黑体" w:cs="黑体"/>
          <w:b/>
          <w:bCs/>
          <w:color w:val="000000"/>
          <w:sz w:val="32"/>
          <w:szCs w:val="32"/>
          <w:shd w:val="clear" w:color="auto" w:fill="FFFFFF"/>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524"/>
        <w:gridCol w:w="1417"/>
        <w:gridCol w:w="2168"/>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noWrap w:val="0"/>
            <w:vAlign w:val="top"/>
          </w:tcPr>
          <w:p>
            <w:pPr>
              <w:spacing w:line="560" w:lineRule="exact"/>
              <w:rPr>
                <w:rFonts w:hint="eastAsia" w:ascii="仿宋" w:hAnsi="仿宋" w:eastAsia="仿宋" w:cs="仿宋"/>
                <w:b w:val="0"/>
                <w:bCs w:val="0"/>
                <w:color w:val="000000"/>
                <w:sz w:val="24"/>
                <w:szCs w:val="24"/>
                <w:shd w:val="clear" w:color="auto" w:fill="FFFFFF"/>
              </w:rPr>
            </w:pPr>
            <w:r>
              <w:rPr>
                <w:rFonts w:hint="eastAsia" w:ascii="仿宋" w:hAnsi="仿宋" w:eastAsia="仿宋" w:cs="仿宋"/>
                <w:b w:val="0"/>
                <w:bCs w:val="0"/>
                <w:color w:val="000000"/>
                <w:sz w:val="24"/>
                <w:szCs w:val="24"/>
                <w:shd w:val="clear" w:color="auto" w:fill="FFFFFF"/>
              </w:rPr>
              <w:t>类别</w:t>
            </w:r>
          </w:p>
        </w:tc>
        <w:tc>
          <w:tcPr>
            <w:tcW w:w="1524" w:type="dxa"/>
            <w:noWrap w:val="0"/>
            <w:vAlign w:val="top"/>
          </w:tcPr>
          <w:p>
            <w:pPr>
              <w:spacing w:line="560" w:lineRule="exact"/>
              <w:rPr>
                <w:rFonts w:hint="eastAsia" w:ascii="仿宋" w:hAnsi="仿宋" w:eastAsia="仿宋" w:cs="仿宋"/>
                <w:b w:val="0"/>
                <w:bCs w:val="0"/>
                <w:color w:val="000000"/>
                <w:sz w:val="24"/>
                <w:szCs w:val="24"/>
                <w:shd w:val="clear" w:color="auto" w:fill="FFFFFF"/>
              </w:rPr>
            </w:pPr>
            <w:r>
              <w:rPr>
                <w:rFonts w:hint="eastAsia" w:ascii="仿宋" w:hAnsi="仿宋" w:eastAsia="仿宋" w:cs="仿宋"/>
                <w:b w:val="0"/>
                <w:bCs w:val="0"/>
                <w:color w:val="000000"/>
                <w:sz w:val="24"/>
                <w:szCs w:val="24"/>
                <w:shd w:val="clear" w:color="auto" w:fill="FFFFFF"/>
              </w:rPr>
              <w:t>专项素质</w:t>
            </w:r>
          </w:p>
        </w:tc>
        <w:tc>
          <w:tcPr>
            <w:tcW w:w="3585" w:type="dxa"/>
            <w:gridSpan w:val="2"/>
            <w:noWrap w:val="0"/>
            <w:vAlign w:val="top"/>
          </w:tcPr>
          <w:p>
            <w:pPr>
              <w:spacing w:line="560" w:lineRule="exact"/>
              <w:ind w:firstLine="720" w:firstLineChars="300"/>
              <w:rPr>
                <w:rFonts w:hint="eastAsia" w:ascii="仿宋" w:hAnsi="仿宋" w:eastAsia="仿宋" w:cs="仿宋"/>
                <w:b w:val="0"/>
                <w:bCs w:val="0"/>
                <w:color w:val="000000"/>
                <w:sz w:val="24"/>
                <w:szCs w:val="24"/>
                <w:shd w:val="clear" w:color="auto" w:fill="FFFFFF"/>
              </w:rPr>
            </w:pPr>
            <w:r>
              <w:rPr>
                <w:rFonts w:hint="eastAsia" w:ascii="仿宋" w:hAnsi="仿宋" w:eastAsia="仿宋" w:cs="仿宋"/>
                <w:b w:val="0"/>
                <w:bCs w:val="0"/>
                <w:color w:val="000000"/>
                <w:sz w:val="24"/>
                <w:szCs w:val="24"/>
                <w:shd w:val="clear" w:color="auto" w:fill="FFFFFF"/>
              </w:rPr>
              <w:t>专项技术</w:t>
            </w:r>
          </w:p>
        </w:tc>
        <w:tc>
          <w:tcPr>
            <w:tcW w:w="1704" w:type="dxa"/>
            <w:noWrap w:val="0"/>
            <w:vAlign w:val="top"/>
          </w:tcPr>
          <w:p>
            <w:pPr>
              <w:spacing w:line="560" w:lineRule="exact"/>
              <w:rPr>
                <w:rFonts w:hint="eastAsia" w:ascii="仿宋" w:hAnsi="仿宋" w:eastAsia="仿宋" w:cs="仿宋"/>
                <w:b w:val="0"/>
                <w:bCs w:val="0"/>
                <w:color w:val="000000"/>
                <w:sz w:val="24"/>
                <w:szCs w:val="24"/>
                <w:shd w:val="clear" w:color="auto" w:fill="FFFFFF"/>
              </w:rPr>
            </w:pPr>
            <w:r>
              <w:rPr>
                <w:rFonts w:hint="eastAsia" w:ascii="仿宋" w:hAnsi="仿宋" w:eastAsia="仿宋" w:cs="仿宋"/>
                <w:b w:val="0"/>
                <w:bCs w:val="0"/>
                <w:color w:val="000000"/>
                <w:sz w:val="24"/>
                <w:szCs w:val="24"/>
                <w:shd w:val="clear" w:color="auto" w:fill="FFFFFF"/>
              </w:rPr>
              <w:t>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noWrap w:val="0"/>
            <w:vAlign w:val="top"/>
          </w:tcPr>
          <w:p>
            <w:pPr>
              <w:spacing w:line="560" w:lineRule="exact"/>
              <w:rPr>
                <w:rFonts w:hint="eastAsia" w:ascii="仿宋" w:hAnsi="仿宋" w:eastAsia="仿宋" w:cs="仿宋"/>
                <w:b w:val="0"/>
                <w:bCs w:val="0"/>
                <w:color w:val="000000"/>
                <w:sz w:val="24"/>
                <w:szCs w:val="24"/>
                <w:shd w:val="clear" w:color="auto" w:fill="FFFFFF"/>
              </w:rPr>
            </w:pPr>
            <w:r>
              <w:rPr>
                <w:rFonts w:hint="eastAsia" w:ascii="仿宋" w:hAnsi="仿宋" w:eastAsia="仿宋" w:cs="仿宋"/>
                <w:b w:val="0"/>
                <w:bCs w:val="0"/>
                <w:color w:val="000000"/>
                <w:sz w:val="24"/>
                <w:szCs w:val="24"/>
                <w:shd w:val="clear" w:color="auto" w:fill="FFFFFF"/>
              </w:rPr>
              <w:t>考核指标</w:t>
            </w:r>
          </w:p>
        </w:tc>
        <w:tc>
          <w:tcPr>
            <w:tcW w:w="1524" w:type="dxa"/>
            <w:noWrap w:val="0"/>
            <w:vAlign w:val="top"/>
          </w:tcPr>
          <w:p>
            <w:pPr>
              <w:spacing w:line="560" w:lineRule="exact"/>
              <w:ind w:firstLine="240" w:firstLineChars="100"/>
              <w:rPr>
                <w:rFonts w:hint="eastAsia" w:ascii="仿宋" w:hAnsi="仿宋" w:eastAsia="仿宋" w:cs="仿宋"/>
                <w:b w:val="0"/>
                <w:bCs w:val="0"/>
                <w:color w:val="000000"/>
                <w:sz w:val="24"/>
                <w:szCs w:val="24"/>
                <w:shd w:val="clear" w:color="auto" w:fill="FFFFFF"/>
              </w:rPr>
            </w:pPr>
            <w:r>
              <w:rPr>
                <w:rFonts w:hint="eastAsia" w:ascii="仿宋" w:hAnsi="仿宋" w:eastAsia="仿宋" w:cs="仿宋"/>
                <w:b w:val="0"/>
                <w:bCs w:val="0"/>
                <w:color w:val="000000"/>
                <w:sz w:val="24"/>
                <w:szCs w:val="24"/>
                <w:shd w:val="clear" w:color="auto" w:fill="FFFFFF"/>
              </w:rPr>
              <w:t>摸高</w:t>
            </w:r>
          </w:p>
        </w:tc>
        <w:tc>
          <w:tcPr>
            <w:tcW w:w="1417" w:type="dxa"/>
            <w:noWrap w:val="0"/>
            <w:vAlign w:val="top"/>
          </w:tcPr>
          <w:p>
            <w:pPr>
              <w:spacing w:line="560" w:lineRule="exact"/>
              <w:ind w:firstLine="240" w:firstLineChars="100"/>
              <w:rPr>
                <w:rFonts w:hint="eastAsia" w:ascii="仿宋" w:hAnsi="仿宋" w:eastAsia="仿宋" w:cs="仿宋"/>
                <w:b w:val="0"/>
                <w:bCs w:val="0"/>
                <w:color w:val="000000"/>
                <w:sz w:val="24"/>
                <w:szCs w:val="24"/>
                <w:shd w:val="clear" w:color="auto" w:fill="FFFFFF"/>
              </w:rPr>
            </w:pPr>
            <w:r>
              <w:rPr>
                <w:rFonts w:hint="eastAsia" w:ascii="仿宋" w:hAnsi="仿宋" w:eastAsia="仿宋" w:cs="仿宋"/>
                <w:b w:val="0"/>
                <w:bCs w:val="0"/>
                <w:color w:val="000000"/>
                <w:sz w:val="24"/>
                <w:szCs w:val="24"/>
                <w:shd w:val="clear" w:color="auto" w:fill="FFFFFF"/>
              </w:rPr>
              <w:t>投篮</w:t>
            </w:r>
          </w:p>
        </w:tc>
        <w:tc>
          <w:tcPr>
            <w:tcW w:w="2168" w:type="dxa"/>
            <w:noWrap w:val="0"/>
            <w:vAlign w:val="top"/>
          </w:tcPr>
          <w:p>
            <w:pPr>
              <w:spacing w:line="560" w:lineRule="exact"/>
              <w:rPr>
                <w:rFonts w:hint="eastAsia" w:ascii="仿宋" w:hAnsi="仿宋" w:eastAsia="仿宋" w:cs="仿宋"/>
                <w:b w:val="0"/>
                <w:bCs w:val="0"/>
                <w:color w:val="000000"/>
                <w:sz w:val="24"/>
                <w:szCs w:val="24"/>
                <w:shd w:val="clear" w:color="auto" w:fill="FFFFFF"/>
              </w:rPr>
            </w:pPr>
            <w:r>
              <w:rPr>
                <w:rFonts w:hint="eastAsia" w:ascii="仿宋" w:hAnsi="仿宋" w:eastAsia="仿宋" w:cs="仿宋"/>
                <w:b w:val="0"/>
                <w:bCs w:val="0"/>
                <w:color w:val="000000"/>
                <w:sz w:val="24"/>
                <w:szCs w:val="24"/>
                <w:shd w:val="clear" w:color="auto" w:fill="FFFFFF"/>
              </w:rPr>
              <w:t>多种变向运球上篮</w:t>
            </w:r>
          </w:p>
        </w:tc>
        <w:tc>
          <w:tcPr>
            <w:tcW w:w="1704" w:type="dxa"/>
            <w:noWrap w:val="0"/>
            <w:vAlign w:val="top"/>
          </w:tcPr>
          <w:p>
            <w:pPr>
              <w:spacing w:line="560" w:lineRule="exact"/>
              <w:ind w:firstLine="240" w:firstLineChars="100"/>
              <w:rPr>
                <w:rFonts w:hint="eastAsia" w:ascii="仿宋" w:hAnsi="仿宋" w:eastAsia="仿宋" w:cs="仿宋"/>
                <w:b w:val="0"/>
                <w:bCs w:val="0"/>
                <w:color w:val="000000"/>
                <w:sz w:val="24"/>
                <w:szCs w:val="24"/>
                <w:shd w:val="clear" w:color="auto" w:fill="FFFFFF"/>
              </w:rPr>
            </w:pPr>
            <w:r>
              <w:rPr>
                <w:rFonts w:hint="eastAsia" w:ascii="仿宋" w:hAnsi="仿宋" w:eastAsia="仿宋" w:cs="仿宋"/>
                <w:b w:val="0"/>
                <w:bCs w:val="0"/>
                <w:color w:val="000000"/>
                <w:sz w:val="24"/>
                <w:szCs w:val="24"/>
                <w:shd w:val="clear" w:color="auto" w:fill="FFFFFF"/>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noWrap w:val="0"/>
            <w:vAlign w:val="top"/>
          </w:tcPr>
          <w:p>
            <w:pPr>
              <w:spacing w:line="560" w:lineRule="exact"/>
              <w:rPr>
                <w:rFonts w:hint="eastAsia" w:ascii="仿宋" w:hAnsi="仿宋" w:eastAsia="仿宋" w:cs="仿宋"/>
                <w:b w:val="0"/>
                <w:bCs w:val="0"/>
                <w:color w:val="000000"/>
                <w:sz w:val="24"/>
                <w:szCs w:val="24"/>
                <w:shd w:val="clear" w:color="auto" w:fill="FFFFFF"/>
              </w:rPr>
            </w:pPr>
            <w:r>
              <w:rPr>
                <w:rFonts w:hint="eastAsia" w:ascii="仿宋" w:hAnsi="仿宋" w:eastAsia="仿宋" w:cs="仿宋"/>
                <w:b w:val="0"/>
                <w:bCs w:val="0"/>
                <w:color w:val="000000"/>
                <w:sz w:val="24"/>
                <w:szCs w:val="24"/>
                <w:shd w:val="clear" w:color="auto" w:fill="FFFFFF"/>
              </w:rPr>
              <w:t>分值</w:t>
            </w:r>
          </w:p>
        </w:tc>
        <w:tc>
          <w:tcPr>
            <w:tcW w:w="1524" w:type="dxa"/>
            <w:noWrap w:val="0"/>
            <w:vAlign w:val="top"/>
          </w:tcPr>
          <w:p>
            <w:pPr>
              <w:spacing w:line="560" w:lineRule="exact"/>
              <w:ind w:firstLine="240" w:firstLineChars="100"/>
              <w:rPr>
                <w:rFonts w:hint="eastAsia" w:ascii="仿宋" w:hAnsi="仿宋" w:eastAsia="仿宋" w:cs="仿宋"/>
                <w:b w:val="0"/>
                <w:bCs w:val="0"/>
                <w:color w:val="000000"/>
                <w:sz w:val="24"/>
                <w:szCs w:val="24"/>
                <w:shd w:val="clear" w:color="auto" w:fill="FFFFFF"/>
              </w:rPr>
            </w:pPr>
            <w:r>
              <w:rPr>
                <w:rFonts w:hint="eastAsia" w:ascii="仿宋" w:hAnsi="仿宋" w:eastAsia="仿宋" w:cs="仿宋"/>
                <w:b w:val="0"/>
                <w:bCs w:val="0"/>
                <w:color w:val="000000"/>
                <w:sz w:val="24"/>
                <w:szCs w:val="24"/>
                <w:shd w:val="clear" w:color="auto" w:fill="FFFFFF"/>
              </w:rPr>
              <w:t>20分</w:t>
            </w:r>
          </w:p>
        </w:tc>
        <w:tc>
          <w:tcPr>
            <w:tcW w:w="1417" w:type="dxa"/>
            <w:noWrap w:val="0"/>
            <w:vAlign w:val="top"/>
          </w:tcPr>
          <w:p>
            <w:pPr>
              <w:spacing w:line="560" w:lineRule="exact"/>
              <w:ind w:firstLine="240" w:firstLineChars="100"/>
              <w:rPr>
                <w:rFonts w:hint="eastAsia" w:ascii="仿宋" w:hAnsi="仿宋" w:eastAsia="仿宋" w:cs="仿宋"/>
                <w:b w:val="0"/>
                <w:bCs w:val="0"/>
                <w:color w:val="000000"/>
                <w:sz w:val="24"/>
                <w:szCs w:val="24"/>
                <w:shd w:val="clear" w:color="auto" w:fill="FFFFFF"/>
              </w:rPr>
            </w:pPr>
            <w:r>
              <w:rPr>
                <w:rFonts w:hint="eastAsia" w:ascii="仿宋" w:hAnsi="仿宋" w:eastAsia="仿宋" w:cs="仿宋"/>
                <w:b w:val="0"/>
                <w:bCs w:val="0"/>
                <w:color w:val="000000"/>
                <w:sz w:val="24"/>
                <w:szCs w:val="24"/>
                <w:shd w:val="clear" w:color="auto" w:fill="FFFFFF"/>
              </w:rPr>
              <w:t>20分</w:t>
            </w:r>
          </w:p>
        </w:tc>
        <w:tc>
          <w:tcPr>
            <w:tcW w:w="2168" w:type="dxa"/>
            <w:noWrap w:val="0"/>
            <w:vAlign w:val="top"/>
          </w:tcPr>
          <w:p>
            <w:pPr>
              <w:spacing w:line="560" w:lineRule="exact"/>
              <w:ind w:firstLine="720" w:firstLineChars="300"/>
              <w:rPr>
                <w:rFonts w:hint="eastAsia" w:ascii="仿宋" w:hAnsi="仿宋" w:eastAsia="仿宋" w:cs="仿宋"/>
                <w:b w:val="0"/>
                <w:bCs w:val="0"/>
                <w:color w:val="000000"/>
                <w:sz w:val="24"/>
                <w:szCs w:val="24"/>
                <w:shd w:val="clear" w:color="auto" w:fill="FFFFFF"/>
              </w:rPr>
            </w:pPr>
            <w:r>
              <w:rPr>
                <w:rFonts w:hint="eastAsia" w:ascii="仿宋" w:hAnsi="仿宋" w:eastAsia="仿宋" w:cs="仿宋"/>
                <w:b w:val="0"/>
                <w:bCs w:val="0"/>
                <w:color w:val="000000"/>
                <w:sz w:val="24"/>
                <w:szCs w:val="24"/>
                <w:shd w:val="clear" w:color="auto" w:fill="FFFFFF"/>
              </w:rPr>
              <w:t>20分</w:t>
            </w:r>
          </w:p>
        </w:tc>
        <w:tc>
          <w:tcPr>
            <w:tcW w:w="1704" w:type="dxa"/>
            <w:noWrap w:val="0"/>
            <w:vAlign w:val="top"/>
          </w:tcPr>
          <w:p>
            <w:pPr>
              <w:spacing w:line="560" w:lineRule="exact"/>
              <w:ind w:firstLine="480" w:firstLineChars="200"/>
              <w:rPr>
                <w:rFonts w:hint="eastAsia" w:ascii="仿宋" w:hAnsi="仿宋" w:eastAsia="仿宋" w:cs="仿宋"/>
                <w:b w:val="0"/>
                <w:bCs w:val="0"/>
                <w:color w:val="000000"/>
                <w:sz w:val="24"/>
                <w:szCs w:val="24"/>
                <w:shd w:val="clear" w:color="auto" w:fill="FFFFFF"/>
              </w:rPr>
            </w:pPr>
            <w:r>
              <w:rPr>
                <w:rFonts w:hint="eastAsia" w:ascii="仿宋" w:hAnsi="仿宋" w:eastAsia="仿宋" w:cs="仿宋"/>
                <w:b w:val="0"/>
                <w:bCs w:val="0"/>
                <w:color w:val="000000"/>
                <w:sz w:val="24"/>
                <w:szCs w:val="24"/>
                <w:shd w:val="clear" w:color="auto" w:fill="FFFFFF"/>
              </w:rPr>
              <w:t>40分</w:t>
            </w:r>
          </w:p>
        </w:tc>
      </w:tr>
    </w:tbl>
    <w:p>
      <w:pPr>
        <w:spacing w:line="560" w:lineRule="exact"/>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（一）助跑摸高 （20分）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1.测试方法：行进间单脚或双脚起跳、手臂触及篮圆外沿，测量摸高成绩，每人跳 2 次取得最好成绩。</w:t>
      </w:r>
    </w:p>
    <w:p>
      <w:pPr>
        <w:spacing w:line="560" w:lineRule="exact"/>
        <w:rPr>
          <w:rFonts w:hint="eastAsia" w:eastAsia="仿宋"/>
          <w:color w:val="000000"/>
          <w:sz w:val="32"/>
          <w:szCs w:val="32"/>
          <w:shd w:val="clear" w:color="auto" w:fill="FFFFFF"/>
        </w:rPr>
      </w:pPr>
      <w:r>
        <w:rPr>
          <w:rFonts w:hint="eastAsia" w:ascii="仿宋" w:hAnsi="仿宋" w:eastAsia="仿宋" w:cs="仿宋"/>
          <w:color w:val="000000"/>
          <w:sz w:val="32"/>
          <w:szCs w:val="32"/>
          <w:shd w:val="clear" w:color="auto" w:fill="FFFFFF"/>
        </w:rPr>
        <w:t>2.评分标准：</w:t>
      </w:r>
    </w:p>
    <w:p>
      <w:pPr>
        <w:spacing w:line="560" w:lineRule="exact"/>
        <w:ind w:firstLine="640" w:firstLineChars="200"/>
        <w:rPr>
          <w:rFonts w:hint="eastAsia" w:eastAsia="仿宋"/>
          <w:color w:val="000000"/>
          <w:sz w:val="32"/>
          <w:szCs w:val="32"/>
          <w:shd w:val="clear" w:color="auto" w:fill="FFFFFF"/>
        </w:rPr>
      </w:pPr>
    </w:p>
    <w:tbl>
      <w:tblPr>
        <w:tblStyle w:val="2"/>
        <w:tblpPr w:leftFromText="180" w:rightFromText="180" w:vertAnchor="text" w:horzAnchor="page" w:tblpXSpec="center" w:tblpY="-78"/>
        <w:tblW w:w="0" w:type="auto"/>
        <w:jc w:val="center"/>
        <w:tblLayout w:type="fixed"/>
        <w:tblCellMar>
          <w:top w:w="0" w:type="dxa"/>
          <w:left w:w="108" w:type="dxa"/>
          <w:bottom w:w="0" w:type="dxa"/>
          <w:right w:w="108" w:type="dxa"/>
        </w:tblCellMar>
      </w:tblPr>
      <w:tblGrid>
        <w:gridCol w:w="1711"/>
        <w:gridCol w:w="1376"/>
        <w:gridCol w:w="1376"/>
        <w:gridCol w:w="1376"/>
        <w:gridCol w:w="1506"/>
        <w:gridCol w:w="1376"/>
      </w:tblGrid>
      <w:tr>
        <w:tblPrEx>
          <w:tblCellMar>
            <w:top w:w="0" w:type="dxa"/>
            <w:left w:w="108" w:type="dxa"/>
            <w:bottom w:w="0" w:type="dxa"/>
            <w:right w:w="108" w:type="dxa"/>
          </w:tblCellMar>
        </w:tblPrEx>
        <w:trPr>
          <w:trHeight w:val="515" w:hRule="atLeast"/>
          <w:jc w:val="center"/>
        </w:trPr>
        <w:tc>
          <w:tcPr>
            <w:tcW w:w="1711"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高度（米）</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2.9</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2.89-2.85</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2.84-2.80</w:t>
            </w:r>
          </w:p>
        </w:tc>
        <w:tc>
          <w:tcPr>
            <w:tcW w:w="150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2.79-2.75</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2.74-2.70</w:t>
            </w:r>
          </w:p>
        </w:tc>
      </w:tr>
      <w:tr>
        <w:tblPrEx>
          <w:tblCellMar>
            <w:top w:w="0" w:type="dxa"/>
            <w:left w:w="108" w:type="dxa"/>
            <w:bottom w:w="0" w:type="dxa"/>
            <w:right w:w="108" w:type="dxa"/>
          </w:tblCellMar>
        </w:tblPrEx>
        <w:trPr>
          <w:trHeight w:val="278" w:hRule="atLeast"/>
          <w:jc w:val="center"/>
        </w:trPr>
        <w:tc>
          <w:tcPr>
            <w:tcW w:w="1711"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评分</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20</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19</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17</w:t>
            </w:r>
          </w:p>
        </w:tc>
        <w:tc>
          <w:tcPr>
            <w:tcW w:w="150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15</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13</w:t>
            </w:r>
          </w:p>
        </w:tc>
      </w:tr>
      <w:tr>
        <w:tblPrEx>
          <w:tblCellMar>
            <w:top w:w="0" w:type="dxa"/>
            <w:left w:w="108" w:type="dxa"/>
            <w:bottom w:w="0" w:type="dxa"/>
            <w:right w:w="108" w:type="dxa"/>
          </w:tblCellMar>
        </w:tblPrEx>
        <w:trPr>
          <w:trHeight w:val="274" w:hRule="atLeast"/>
          <w:jc w:val="center"/>
        </w:trPr>
        <w:tc>
          <w:tcPr>
            <w:tcW w:w="1711"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高度（米）</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2.69-2.67</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2.66-2.64</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2.63-2.60</w:t>
            </w:r>
          </w:p>
        </w:tc>
        <w:tc>
          <w:tcPr>
            <w:tcW w:w="150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2.59--2.56</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2.55-2.53</w:t>
            </w:r>
          </w:p>
        </w:tc>
      </w:tr>
      <w:tr>
        <w:tblPrEx>
          <w:tblCellMar>
            <w:top w:w="0" w:type="dxa"/>
            <w:left w:w="108" w:type="dxa"/>
            <w:bottom w:w="0" w:type="dxa"/>
            <w:right w:w="108" w:type="dxa"/>
          </w:tblCellMar>
        </w:tblPrEx>
        <w:trPr>
          <w:trHeight w:val="217" w:hRule="atLeast"/>
          <w:jc w:val="center"/>
        </w:trPr>
        <w:tc>
          <w:tcPr>
            <w:tcW w:w="1711"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评分</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11</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8</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6</w:t>
            </w:r>
          </w:p>
        </w:tc>
        <w:tc>
          <w:tcPr>
            <w:tcW w:w="150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4</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ind w:firstLine="480" w:firstLineChars="20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w:t>
            </w:r>
          </w:p>
        </w:tc>
      </w:tr>
    </w:tbl>
    <w:p>
      <w:pPr>
        <w:spacing w:line="560" w:lineRule="exact"/>
        <w:rPr>
          <w:rFonts w:hint="eastAsia" w:eastAsia="仿宋"/>
          <w:color w:val="000000"/>
          <w:sz w:val="32"/>
          <w:szCs w:val="32"/>
          <w:shd w:val="clear" w:color="auto" w:fill="FFFFFF"/>
        </w:rPr>
      </w:pPr>
    </w:p>
    <w:p>
      <w:pPr>
        <w:spacing w:beforeLines="0" w:afterLines="0" w:line="560" w:lineRule="exact"/>
        <w:rPr>
          <w:rFonts w:hint="eastAsia" w:ascii="仿宋" w:hAnsi="仿宋" w:eastAsia="仿宋"/>
          <w:b/>
          <w:bCs/>
          <w:color w:val="000000"/>
          <w:sz w:val="32"/>
          <w:szCs w:val="32"/>
          <w:lang w:val="zh-CN"/>
        </w:rPr>
      </w:pPr>
      <w:r>
        <w:rPr>
          <w:rFonts w:hint="eastAsia" w:ascii="仿宋" w:hAnsi="仿宋" w:eastAsia="仿宋"/>
          <w:b/>
          <w:bCs/>
          <w:color w:val="000000"/>
          <w:sz w:val="32"/>
          <w:szCs w:val="32"/>
          <w:lang w:val="zh-CN"/>
        </w:rPr>
        <w:t xml:space="preserve">（二）多种变向运球上篮（20分） </w:t>
      </w:r>
    </w:p>
    <w:p>
      <w:pPr>
        <w:spacing w:beforeLines="0" w:afterLines="0" w:line="560" w:lineRule="exact"/>
        <w:rPr>
          <w:rFonts w:hint="eastAsia" w:ascii="仿宋" w:hAnsi="仿宋" w:eastAsia="仿宋"/>
          <w:color w:val="000000"/>
          <w:sz w:val="32"/>
          <w:szCs w:val="32"/>
          <w:lang w:val="zh-CN"/>
        </w:rPr>
      </w:pPr>
      <w:r>
        <w:rPr>
          <w:rFonts w:hint="eastAsia" w:ascii="仿宋" w:hAnsi="仿宋" w:eastAsia="仿宋"/>
          <w:color w:val="000000"/>
          <w:sz w:val="32"/>
          <w:szCs w:val="32"/>
          <w:lang w:val="zh-CN"/>
        </w:rPr>
        <w:t>1.考试方法：如图3-2所示，考生在球场瑞线中点外出发区持球站立，当其身体任意部位穿过端线外沿的垂直面时开始计时。考生用右手运球至①处，在①处做右手背后运球，换左手向②处运球，至②处做左手后转身运球，换右手运球至③处，在③处做右手胯下运球后右手上篮。球中篮后方可用左手运球返回③处，在③处做左手背后运球，换右手向②处运球，在②处做右手后转身运球，换左手向①处运球，在①处做左手胯下运球后左手上篮。球中后做同样的动作再重复一次，最后一次上篮命中后，持球冲出端线，考生身体任意部位穿过端线外沿垂直面时停止计时，记录完成的时间。每人测试2次，取最好成绩。篮球场地上的标志①、②、③为以40厘米为半径的圆圈。①、③圆圈中心点到端线内沿的距离为6米，到边线内沿的距离为2米。②在中线上，到中圈中心点的距离为2.8米。考生在考试时必须任意一脚踩到圆圈线或圆圈内地面，方可运球变向，否则视为无效，不予计分：运球上篮时必须投中，若球未投中仍继续带球前进，则视为无效，不予计分。考生在运球行进的过程中不得违例，每次违例计时追加1秒：必须使用规定的手上篮，错1次，计时追加1秒：胯下变向运球时，必须从体前由内侧向外侧变向运球换手，且双脚不能离开地面，错1次计时追加1秒。</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(2)评分标准：见表3-2。</w:t>
      </w: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hint="eastAsia"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r>
        <w:rPr>
          <w:rFonts w:eastAsia="仿宋"/>
          <w:color w:val="000000"/>
          <w:sz w:val="32"/>
          <w:szCs w:val="32"/>
        </w:rPr>
        <w:drawing>
          <wp:anchor distT="0" distB="0" distL="114300" distR="114300" simplePos="0" relativeHeight="251660288" behindDoc="0" locked="0" layoutInCell="1" allowOverlap="1">
            <wp:simplePos x="0" y="0"/>
            <wp:positionH relativeFrom="column">
              <wp:posOffset>370840</wp:posOffset>
            </wp:positionH>
            <wp:positionV relativeFrom="paragraph">
              <wp:posOffset>1905</wp:posOffset>
            </wp:positionV>
            <wp:extent cx="4538980" cy="3268980"/>
            <wp:effectExtent l="0" t="0" r="2540" b="7620"/>
            <wp:wrapSquare wrapText="bothSides"/>
            <wp:docPr id="3" name="图片 1058" descr="lADPJw1WR7jbncvNBEfNAu4_750_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58" descr="lADPJw1WR7jbncvNBEfNAu4_750_1095"/>
                    <pic:cNvPicPr>
                      <a:picLocks noChangeAspect="1"/>
                    </pic:cNvPicPr>
                  </pic:nvPicPr>
                  <pic:blipFill>
                    <a:blip r:embed="rId5"/>
                    <a:srcRect t="38136" b="838"/>
                    <a:stretch>
                      <a:fillRect/>
                    </a:stretch>
                  </pic:blipFill>
                  <pic:spPr>
                    <a:xfrm>
                      <a:off x="0" y="0"/>
                      <a:ext cx="4538980" cy="3268980"/>
                    </a:xfrm>
                    <a:prstGeom prst="rect">
                      <a:avLst/>
                    </a:prstGeom>
                    <a:noFill/>
                    <a:ln>
                      <a:noFill/>
                    </a:ln>
                  </pic:spPr>
                </pic:pic>
              </a:graphicData>
            </a:graphic>
          </wp:anchor>
        </w:drawing>
      </w: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420" w:firstLineChars="200"/>
        <w:rPr>
          <w:rFonts w:eastAsia="仿宋"/>
          <w:color w:val="000000"/>
          <w:sz w:val="32"/>
          <w:szCs w:val="32"/>
          <w:shd w:val="clear" w:color="auto" w:fill="FFFFFF"/>
        </w:rPr>
      </w:pPr>
      <w:r>
        <w:drawing>
          <wp:anchor distT="0" distB="0" distL="114300" distR="114300" simplePos="0" relativeHeight="251661312" behindDoc="0" locked="0" layoutInCell="1" allowOverlap="1">
            <wp:simplePos x="0" y="0"/>
            <wp:positionH relativeFrom="column">
              <wp:posOffset>348615</wp:posOffset>
            </wp:positionH>
            <wp:positionV relativeFrom="paragraph">
              <wp:posOffset>31115</wp:posOffset>
            </wp:positionV>
            <wp:extent cx="4559935" cy="1530985"/>
            <wp:effectExtent l="0" t="0" r="12065" b="8255"/>
            <wp:wrapSquare wrapText="bothSides"/>
            <wp:docPr id="4" name="图片 1059" descr="lADPJv8gTSMc_qfNBEfNAu4_750_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59" descr="lADPJv8gTSMc_qfNBEfNAu4_750_1095"/>
                    <pic:cNvPicPr>
                      <a:picLocks noChangeAspect="1"/>
                    </pic:cNvPicPr>
                  </pic:nvPicPr>
                  <pic:blipFill>
                    <a:blip r:embed="rId6"/>
                    <a:srcRect t="5833" b="68649"/>
                    <a:stretch>
                      <a:fillRect/>
                    </a:stretch>
                  </pic:blipFill>
                  <pic:spPr>
                    <a:xfrm>
                      <a:off x="0" y="0"/>
                      <a:ext cx="4559935" cy="1530985"/>
                    </a:xfrm>
                    <a:prstGeom prst="rect">
                      <a:avLst/>
                    </a:prstGeom>
                    <a:noFill/>
                    <a:ln>
                      <a:noFill/>
                    </a:ln>
                  </pic:spPr>
                </pic:pic>
              </a:graphicData>
            </a:graphic>
          </wp:anchor>
        </w:drawing>
      </w: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ind w:firstLine="640" w:firstLineChars="200"/>
        <w:rPr>
          <w:rFonts w:eastAsia="仿宋"/>
          <w:color w:val="000000"/>
          <w:sz w:val="32"/>
          <w:szCs w:val="32"/>
          <w:shd w:val="clear" w:color="auto" w:fill="FFFFFF"/>
        </w:rPr>
      </w:pPr>
    </w:p>
    <w:p>
      <w:pPr>
        <w:spacing w:line="560" w:lineRule="exact"/>
        <w:rPr>
          <w:rFonts w:eastAsia="仿宋"/>
          <w:color w:val="000000"/>
          <w:sz w:val="32"/>
          <w:szCs w:val="32"/>
          <w:shd w:val="clear" w:color="auto" w:fill="FFFFFF"/>
        </w:rPr>
      </w:pPr>
    </w:p>
    <w:p>
      <w:pPr>
        <w:spacing w:line="560" w:lineRule="exact"/>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（三）自投自抢（20分）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1.测试方法：以篮圈投影下圆心,以该点至罚球线的距离为半径,画一圆弧。开始时考生在圆圈外作跳投，并开始计时，投篮后自己抢篮板球,再运球至弧线外再投篮,连续投一分钟 。 </w:t>
      </w:r>
    </w:p>
    <w:p>
      <w:pPr>
        <w:spacing w:line="560" w:lineRule="exact"/>
        <w:rPr>
          <w:rFonts w:hint="eastAsia" w:ascii="仿宋" w:hAnsi="仿宋" w:eastAsia="仿宋" w:cs="仿宋"/>
          <w:color w:val="000000"/>
          <w:sz w:val="30"/>
          <w:szCs w:val="30"/>
          <w:shd w:val="clear" w:color="auto" w:fill="FFFFFF"/>
        </w:rPr>
      </w:pPr>
      <w:r>
        <w:rPr>
          <w:rFonts w:hint="eastAsia" w:ascii="仿宋" w:hAnsi="仿宋" w:eastAsia="仿宋" w:cs="仿宋"/>
          <w:color w:val="000000"/>
          <w:sz w:val="32"/>
          <w:szCs w:val="32"/>
          <w:shd w:val="clear" w:color="auto" w:fill="FFFFFF"/>
        </w:rPr>
        <w:t>2.评分标准 ：</w:t>
      </w:r>
    </w:p>
    <w:tbl>
      <w:tblPr>
        <w:tblStyle w:val="2"/>
        <w:tblW w:w="0" w:type="auto"/>
        <w:tblInd w:w="0" w:type="dxa"/>
        <w:tblLayout w:type="fixed"/>
        <w:tblCellMar>
          <w:top w:w="0" w:type="dxa"/>
          <w:left w:w="108" w:type="dxa"/>
          <w:bottom w:w="0" w:type="dxa"/>
          <w:right w:w="108" w:type="dxa"/>
        </w:tblCellMar>
      </w:tblPr>
      <w:tblGrid>
        <w:gridCol w:w="1086"/>
        <w:gridCol w:w="868"/>
        <w:gridCol w:w="1066"/>
        <w:gridCol w:w="1035"/>
        <w:gridCol w:w="991"/>
        <w:gridCol w:w="964"/>
        <w:gridCol w:w="926"/>
        <w:gridCol w:w="860"/>
        <w:gridCol w:w="710"/>
      </w:tblGrid>
      <w:tr>
        <w:tblPrEx>
          <w:tblCellMar>
            <w:top w:w="0" w:type="dxa"/>
            <w:left w:w="108" w:type="dxa"/>
            <w:bottom w:w="0" w:type="dxa"/>
            <w:right w:w="108" w:type="dxa"/>
          </w:tblCellMar>
        </w:tblPrEx>
        <w:trPr>
          <w:trHeight w:val="560" w:hRule="atLeast"/>
        </w:trPr>
        <w:tc>
          <w:tcPr>
            <w:tcW w:w="108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进球数</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8</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7</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6</w:t>
            </w:r>
          </w:p>
        </w:tc>
        <w:tc>
          <w:tcPr>
            <w:tcW w:w="991"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5</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4</w:t>
            </w:r>
          </w:p>
        </w:tc>
        <w:tc>
          <w:tcPr>
            <w:tcW w:w="92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3</w:t>
            </w:r>
          </w:p>
        </w:tc>
        <w:tc>
          <w:tcPr>
            <w:tcW w:w="860"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2</w:t>
            </w:r>
          </w:p>
        </w:tc>
        <w:tc>
          <w:tcPr>
            <w:tcW w:w="710"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1</w:t>
            </w:r>
          </w:p>
        </w:tc>
      </w:tr>
      <w:tr>
        <w:tblPrEx>
          <w:tblCellMar>
            <w:top w:w="0" w:type="dxa"/>
            <w:left w:w="108" w:type="dxa"/>
            <w:bottom w:w="0" w:type="dxa"/>
            <w:right w:w="108" w:type="dxa"/>
          </w:tblCellMar>
        </w:tblPrEx>
        <w:trPr>
          <w:trHeight w:val="560" w:hRule="atLeast"/>
        </w:trPr>
        <w:tc>
          <w:tcPr>
            <w:tcW w:w="108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评分</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20</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18</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16</w:t>
            </w:r>
          </w:p>
        </w:tc>
        <w:tc>
          <w:tcPr>
            <w:tcW w:w="991"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14</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12</w:t>
            </w:r>
          </w:p>
        </w:tc>
        <w:tc>
          <w:tcPr>
            <w:tcW w:w="92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10</w:t>
            </w:r>
          </w:p>
        </w:tc>
        <w:tc>
          <w:tcPr>
            <w:tcW w:w="860"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8</w:t>
            </w:r>
          </w:p>
        </w:tc>
        <w:tc>
          <w:tcPr>
            <w:tcW w:w="710"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6</w:t>
            </w:r>
          </w:p>
        </w:tc>
      </w:tr>
    </w:tbl>
    <w:p>
      <w:pPr>
        <w:spacing w:line="560" w:lineRule="exact"/>
        <w:rPr>
          <w:rFonts w:hint="eastAsia" w:ascii="仿宋" w:hAnsi="仿宋" w:eastAsia="仿宋" w:cs="仿宋"/>
          <w:b/>
          <w:bCs/>
          <w:color w:val="000000"/>
          <w:sz w:val="32"/>
          <w:szCs w:val="32"/>
          <w:shd w:val="clear" w:color="auto" w:fill="FFFFFF"/>
        </w:rPr>
      </w:pPr>
    </w:p>
    <w:p>
      <w:pPr>
        <w:spacing w:line="560" w:lineRule="exact"/>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（四）分队教学比赛（40分）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1.考试方法：按照篮球比赛规则，视考生人数分队进行比赛。</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2.评分标准：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分值</w:t>
            </w:r>
          </w:p>
        </w:tc>
        <w:tc>
          <w:tcPr>
            <w:tcW w:w="7168" w:type="dxa"/>
            <w:noWrap w:val="0"/>
            <w:vAlign w:val="top"/>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42" w:type="dxa"/>
            <w:noWrap w:val="0"/>
            <w:vAlign w:val="top"/>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40-30</w:t>
            </w:r>
          </w:p>
        </w:tc>
        <w:tc>
          <w:tcPr>
            <w:tcW w:w="7168" w:type="dxa"/>
            <w:noWrap w:val="0"/>
            <w:vAlign w:val="top"/>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动作正确，协调、连贯、实效；技术运用合理、运用效果好；战术配合意识强、实战效果好。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30-20</w:t>
            </w:r>
          </w:p>
        </w:tc>
        <w:tc>
          <w:tcPr>
            <w:tcW w:w="7168" w:type="dxa"/>
            <w:noWrap w:val="0"/>
            <w:vAlign w:val="top"/>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动作正确，协调；技术运用较合理、运用效果好；战术配合意识强、实战效果好。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20-10</w:t>
            </w:r>
          </w:p>
        </w:tc>
        <w:tc>
          <w:tcPr>
            <w:tcW w:w="7168" w:type="dxa"/>
            <w:noWrap w:val="0"/>
            <w:vAlign w:val="top"/>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动作基本正确，协调；技术运用基本合理、运用效果一般；战术配合意识一般、实战效果一般。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10-0</w:t>
            </w:r>
          </w:p>
        </w:tc>
        <w:tc>
          <w:tcPr>
            <w:tcW w:w="7168" w:type="dxa"/>
            <w:noWrap w:val="0"/>
            <w:vAlign w:val="top"/>
          </w:tcPr>
          <w:p>
            <w:pPr>
              <w:spacing w:line="560" w:lineRule="exac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动作不正确，不协调、；技术运用不合理、运用效果不好；战术配合意识差、实战效果差。</w:t>
            </w:r>
          </w:p>
        </w:tc>
      </w:tr>
    </w:tbl>
    <w:p>
      <w:pPr>
        <w:spacing w:line="560" w:lineRule="exact"/>
        <w:jc w:val="center"/>
        <w:rPr>
          <w:rFonts w:hint="eastAsia" w:ascii="黑体" w:hAnsi="黑体" w:eastAsia="黑体" w:cs="黑体"/>
          <w:b/>
          <w:bCs/>
          <w:color w:val="000000"/>
          <w:sz w:val="32"/>
          <w:szCs w:val="32"/>
          <w:shd w:val="clear" w:color="auto" w:fill="FFFFFF"/>
        </w:rPr>
      </w:pPr>
    </w:p>
    <w:p>
      <w:pPr>
        <w:spacing w:line="560" w:lineRule="exact"/>
        <w:jc w:val="center"/>
        <w:rPr>
          <w:rFonts w:hint="eastAsia" w:ascii="黑体" w:hAnsi="黑体" w:eastAsia="黑体" w:cs="黑体"/>
          <w:b/>
          <w:bCs/>
          <w:color w:val="000000"/>
          <w:sz w:val="32"/>
          <w:szCs w:val="32"/>
          <w:shd w:val="clear" w:color="auto" w:fill="FFFFFF"/>
        </w:rPr>
      </w:pPr>
    </w:p>
    <w:p>
      <w:pPr>
        <w:spacing w:line="560" w:lineRule="exact"/>
        <w:jc w:val="center"/>
        <w:rPr>
          <w:rFonts w:hint="eastAsia" w:ascii="黑体" w:hAnsi="黑体" w:eastAsia="黑体" w:cs="黑体"/>
          <w:b/>
          <w:bCs/>
          <w:color w:val="000000"/>
          <w:sz w:val="32"/>
          <w:szCs w:val="32"/>
          <w:shd w:val="clear" w:color="auto" w:fill="FFFFFF"/>
        </w:rPr>
      </w:pPr>
    </w:p>
    <w:p>
      <w:pPr>
        <w:spacing w:line="560" w:lineRule="exact"/>
        <w:jc w:val="center"/>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lang w:val="en-US" w:eastAsia="zh-CN"/>
        </w:rPr>
        <w:t>男  篮</w:t>
      </w:r>
    </w:p>
    <w:p>
      <w:pPr>
        <w:spacing w:line="560" w:lineRule="exact"/>
        <w:jc w:val="center"/>
        <w:rPr>
          <w:rFonts w:hint="eastAsia" w:ascii="黑体" w:hAnsi="黑体" w:eastAsia="黑体" w:cs="黑体"/>
          <w:b/>
          <w:bCs/>
          <w:color w:val="000000"/>
          <w:sz w:val="32"/>
          <w:szCs w:val="32"/>
          <w:shd w:val="clear" w:color="auto" w:fill="FFFFFF"/>
        </w:rPr>
      </w:pP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.男子</w:t>
      </w:r>
      <w:r>
        <w:rPr>
          <w:rFonts w:hint="eastAsia" w:ascii="仿宋" w:hAnsi="仿宋" w:eastAsia="仿宋" w:cs="仿宋"/>
          <w:color w:val="000000"/>
          <w:sz w:val="32"/>
          <w:szCs w:val="32"/>
          <w:shd w:val="clear" w:color="auto" w:fill="FFFFFF"/>
          <w:lang w:val="en-US" w:eastAsia="zh-CN"/>
        </w:rPr>
        <w:t>摸高</w:t>
      </w:r>
      <w:r>
        <w:rPr>
          <w:rFonts w:hint="eastAsia" w:ascii="仿宋" w:hAnsi="仿宋" w:eastAsia="仿宋" w:cs="仿宋"/>
          <w:color w:val="000000"/>
          <w:sz w:val="32"/>
          <w:szCs w:val="32"/>
          <w:shd w:val="clear" w:color="auto" w:fill="FFFFFF"/>
        </w:rPr>
        <w:t>(原地、助跑)20分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测试方法：球员可选择原地摸高或助跑摸高。</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评分标准：</w:t>
      </w:r>
    </w:p>
    <w:tbl>
      <w:tblPr>
        <w:tblStyle w:val="2"/>
        <w:tblW w:w="8688"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3"/>
        <w:gridCol w:w="899"/>
        <w:gridCol w:w="841"/>
        <w:gridCol w:w="945"/>
        <w:gridCol w:w="975"/>
        <w:gridCol w:w="975"/>
        <w:gridCol w:w="937"/>
        <w:gridCol w:w="953"/>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03"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高度（cm）</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320</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316</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312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308</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304</w:t>
            </w:r>
          </w:p>
        </w:tc>
        <w:tc>
          <w:tcPr>
            <w:tcW w:w="937"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300</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295</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03"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分值</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20</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18</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16</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14</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12</w:t>
            </w:r>
          </w:p>
        </w:tc>
        <w:tc>
          <w:tcPr>
            <w:tcW w:w="937"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10</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8</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6</w:t>
            </w:r>
          </w:p>
        </w:tc>
      </w:tr>
    </w:tbl>
    <w:p>
      <w:pPr>
        <w:spacing w:line="560" w:lineRule="exact"/>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注：高度290以下为0分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2.一分钟投篮(半场)20分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测试方法：球员使用正确的投篮姿势，1分钟时间内，在规定投篮区域，自投自抢测试，技术评分4分，技能评分16分。每人两次投篮机会，取最优成绩。</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技能评分标准：</w:t>
      </w:r>
    </w:p>
    <w:tbl>
      <w:tblPr>
        <w:tblStyle w:val="2"/>
        <w:tblW w:w="8680"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945"/>
        <w:gridCol w:w="937"/>
        <w:gridCol w:w="960"/>
        <w:gridCol w:w="990"/>
        <w:gridCol w:w="960"/>
        <w:gridCol w:w="975"/>
        <w:gridCol w:w="968"/>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3"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个数</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8</w:t>
            </w:r>
          </w:p>
        </w:tc>
        <w:tc>
          <w:tcPr>
            <w:tcW w:w="937"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7</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6</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5</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4</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2</w:t>
            </w:r>
          </w:p>
        </w:tc>
        <w:tc>
          <w:tcPr>
            <w:tcW w:w="952"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3"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分值</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16</w:t>
            </w:r>
          </w:p>
        </w:tc>
        <w:tc>
          <w:tcPr>
            <w:tcW w:w="937"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15</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12</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10</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8</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4</w:t>
            </w:r>
          </w:p>
        </w:tc>
        <w:tc>
          <w:tcPr>
            <w:tcW w:w="952"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2</w:t>
            </w:r>
          </w:p>
        </w:tc>
      </w:tr>
    </w:tbl>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V”字</w:t>
      </w:r>
      <w:r>
        <w:rPr>
          <w:rFonts w:hint="eastAsia" w:ascii="仿宋" w:hAnsi="仿宋" w:eastAsia="仿宋" w:cs="仿宋"/>
          <w:color w:val="000000"/>
          <w:sz w:val="32"/>
          <w:szCs w:val="32"/>
          <w:shd w:val="clear" w:color="auto" w:fill="FFFFFF"/>
        </w:rPr>
        <w:t>运球三步上篮(半场)20分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测试方法：正规的运球技术动作，运球过程中不允许抛球、甩球、翻手腕、走步等，每出现一次为例扣技术分1分。测试者由中线出发，运球折返，折返必须使用两步急停换手，折返后采用左、右手三步上篮，未投中球进行补篮，正规运球过程中需要做四次折返，左、右手各上两次。每人一次测试机会，技术评分4分，技能评分16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评分标准：</w:t>
      </w:r>
    </w:p>
    <w:tbl>
      <w:tblPr>
        <w:tblStyle w:val="2"/>
        <w:tblW w:w="8680"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937"/>
        <w:gridCol w:w="945"/>
        <w:gridCol w:w="960"/>
        <w:gridCol w:w="983"/>
        <w:gridCol w:w="975"/>
        <w:gridCol w:w="967"/>
        <w:gridCol w:w="968"/>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3"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时间</w:t>
            </w:r>
          </w:p>
        </w:tc>
        <w:tc>
          <w:tcPr>
            <w:tcW w:w="937"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28秒</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29秒</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30秒</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31秒</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32秒</w:t>
            </w:r>
          </w:p>
        </w:tc>
        <w:tc>
          <w:tcPr>
            <w:tcW w:w="967"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33秒</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34秒</w:t>
            </w:r>
          </w:p>
        </w:tc>
        <w:tc>
          <w:tcPr>
            <w:tcW w:w="952"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35秒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3"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分值</w:t>
            </w:r>
          </w:p>
        </w:tc>
        <w:tc>
          <w:tcPr>
            <w:tcW w:w="937"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16</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15</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12</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10</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8</w:t>
            </w:r>
          </w:p>
        </w:tc>
        <w:tc>
          <w:tcPr>
            <w:tcW w:w="967"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4</w:t>
            </w:r>
          </w:p>
        </w:tc>
        <w:tc>
          <w:tcPr>
            <w:tcW w:w="952"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2</w:t>
            </w:r>
          </w:p>
        </w:tc>
      </w:tr>
    </w:tbl>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4.</w:t>
      </w:r>
      <w:r>
        <w:rPr>
          <w:rFonts w:hint="eastAsia" w:ascii="仿宋" w:hAnsi="仿宋" w:eastAsia="仿宋" w:cs="仿宋"/>
          <w:color w:val="000000"/>
          <w:sz w:val="32"/>
          <w:szCs w:val="32"/>
          <w:shd w:val="clear" w:color="auto" w:fill="FFFFFF"/>
          <w:lang w:val="en-US" w:eastAsia="zh-CN"/>
        </w:rPr>
        <w:t>全</w:t>
      </w:r>
      <w:r>
        <w:rPr>
          <w:rFonts w:hint="eastAsia" w:ascii="仿宋" w:hAnsi="仿宋" w:eastAsia="仿宋" w:cs="仿宋"/>
          <w:color w:val="000000"/>
          <w:sz w:val="32"/>
          <w:szCs w:val="32"/>
          <w:shd w:val="clear" w:color="auto" w:fill="FFFFFF"/>
        </w:rPr>
        <w:t>场实战(五对五)40分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测试方法：分队教学比赛(全场或半场)、比赛双方根据考评员安排采用人盯人防守进行测试。</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评分标准：位置意识、攻防转换能力、团队配合等能力。</w:t>
      </w:r>
    </w:p>
    <w:tbl>
      <w:tblPr>
        <w:tblStyle w:val="2"/>
        <w:tblW w:w="2581"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21"/>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321"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优秀</w:t>
            </w:r>
          </w:p>
        </w:tc>
        <w:tc>
          <w:tcPr>
            <w:tcW w:w="1261"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35-40分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良好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25-35分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及格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default" w:ascii="仿宋" w:hAnsi="仿宋" w:eastAsia="仿宋" w:cs="仿宋"/>
                <w:color w:val="000000"/>
                <w:sz w:val="32"/>
                <w:szCs w:val="32"/>
                <w:shd w:val="clear" w:color="auto" w:fill="FFFFFF"/>
                <w:lang w:val="en-US"/>
              </w:rPr>
            </w:pPr>
            <w:r>
              <w:rPr>
                <w:rFonts w:hint="eastAsia" w:ascii="仿宋" w:hAnsi="仿宋" w:eastAsia="仿宋" w:cs="仿宋"/>
                <w:color w:val="000000"/>
                <w:sz w:val="32"/>
                <w:szCs w:val="32"/>
                <w:shd w:val="clear" w:color="auto" w:fill="FFFFFF"/>
                <w:lang w:val="en-US" w:eastAsia="zh-CN"/>
              </w:rPr>
              <w:t>15-25分</w:t>
            </w:r>
          </w:p>
        </w:tc>
      </w:tr>
    </w:tbl>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5.附加分(净身高)</w:t>
      </w:r>
    </w:p>
    <w:tbl>
      <w:tblPr>
        <w:tblStyle w:val="2"/>
        <w:tblW w:w="5283"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1"/>
        <w:gridCol w:w="781"/>
        <w:gridCol w:w="788"/>
        <w:gridCol w:w="796"/>
        <w:gridCol w:w="788"/>
        <w:gridCol w:w="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21"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身高（cm）</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185</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186</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187</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188</w:t>
            </w:r>
          </w:p>
        </w:tc>
        <w:tc>
          <w:tcPr>
            <w:tcW w:w="809"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21"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分值</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2</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4</w:t>
            </w:r>
          </w:p>
        </w:tc>
        <w:tc>
          <w:tcPr>
            <w:tcW w:w="809" w:type="dxa"/>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5</w:t>
            </w:r>
          </w:p>
        </w:tc>
      </w:tr>
    </w:tbl>
    <w:p>
      <w:pPr>
        <w:spacing w:line="560" w:lineRule="exact"/>
        <w:rPr>
          <w:rFonts w:hint="eastAsia" w:ascii="仿宋" w:hAnsi="仿宋" w:eastAsia="仿宋" w:cs="仿宋"/>
          <w:color w:val="000000"/>
          <w:sz w:val="32"/>
          <w:szCs w:val="32"/>
          <w:shd w:val="clear" w:color="auto" w:fill="FFFFFF"/>
        </w:rPr>
      </w:pPr>
    </w:p>
    <w:p>
      <w:pPr>
        <w:spacing w:line="560" w:lineRule="exact"/>
        <w:jc w:val="center"/>
        <w:rPr>
          <w:rFonts w:hint="eastAsia" w:eastAsia="仿宋"/>
          <w:b/>
          <w:bCs/>
          <w:color w:val="000000"/>
          <w:sz w:val="32"/>
          <w:szCs w:val="32"/>
          <w:shd w:val="clear" w:color="auto" w:fill="FFFFFF"/>
        </w:rPr>
      </w:pPr>
      <w:r>
        <w:rPr>
          <w:rFonts w:hint="eastAsia" w:ascii="黑体" w:hAnsi="黑体" w:eastAsia="黑体" w:cs="黑体"/>
          <w:b/>
          <w:bCs/>
          <w:color w:val="000000"/>
          <w:sz w:val="32"/>
          <w:szCs w:val="32"/>
          <w:shd w:val="clear" w:color="auto" w:fill="FFFFFF"/>
        </w:rPr>
        <w:t>排</w:t>
      </w:r>
      <w:r>
        <w:rPr>
          <w:rFonts w:hint="eastAsia" w:ascii="黑体" w:hAnsi="黑体" w:eastAsia="黑体" w:cs="黑体"/>
          <w:b/>
          <w:bCs/>
          <w:color w:val="000000"/>
          <w:sz w:val="32"/>
          <w:szCs w:val="32"/>
          <w:shd w:val="clear" w:color="auto" w:fill="FFFFFF"/>
          <w:lang w:val="en-US" w:eastAsia="zh-CN"/>
        </w:rPr>
        <w:t xml:space="preserve">  </w:t>
      </w:r>
      <w:r>
        <w:rPr>
          <w:rFonts w:hint="eastAsia" w:ascii="黑体" w:hAnsi="黑体" w:eastAsia="黑体" w:cs="黑体"/>
          <w:b/>
          <w:bCs/>
          <w:color w:val="000000"/>
          <w:sz w:val="32"/>
          <w:szCs w:val="32"/>
          <w:shd w:val="clear" w:color="auto" w:fill="FFFFFF"/>
        </w:rPr>
        <w:t>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
          <w:b/>
          <w:bCs/>
          <w:color w:val="000000"/>
          <w:sz w:val="32"/>
          <w:szCs w:val="32"/>
          <w:shd w:val="clear" w:color="auto" w:fill="FFFFFF"/>
        </w:rPr>
      </w:pPr>
      <w:r>
        <w:rPr>
          <w:rFonts w:hint="eastAsia" w:eastAsia="仿宋"/>
          <w:b/>
          <w:bCs/>
          <w:color w:val="000000"/>
          <w:sz w:val="32"/>
          <w:szCs w:val="32"/>
          <w:shd w:val="clear" w:color="auto" w:fill="FFFFFF"/>
        </w:rPr>
        <w:t xml:space="preserve"> </w:t>
      </w:r>
    </w:p>
    <w:tbl>
      <w:tblPr>
        <w:tblStyle w:val="2"/>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6"/>
        <w:gridCol w:w="782"/>
        <w:gridCol w:w="782"/>
        <w:gridCol w:w="782"/>
        <w:gridCol w:w="782"/>
        <w:gridCol w:w="783"/>
        <w:gridCol w:w="2030"/>
        <w:gridCol w:w="18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jc w:val="center"/>
        </w:trPr>
        <w:tc>
          <w:tcPr>
            <w:tcW w:w="1216"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类别</w:t>
            </w:r>
          </w:p>
        </w:tc>
        <w:tc>
          <w:tcPr>
            <w:tcW w:w="1564" w:type="dxa"/>
            <w:gridSpan w:val="2"/>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身体素质</w:t>
            </w:r>
          </w:p>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w:t>
            </w:r>
            <w:r>
              <w:rPr>
                <w:rFonts w:hint="eastAsia" w:ascii="仿宋" w:hAnsi="仿宋" w:eastAsia="仿宋" w:cs="仿宋"/>
                <w:color w:val="000000"/>
                <w:sz w:val="24"/>
                <w:szCs w:val="24"/>
                <w:shd w:val="clear" w:color="auto" w:fill="FFFFFF"/>
                <w:lang w:val="en-US" w:eastAsia="zh-CN"/>
              </w:rPr>
              <w:t>25分</w:t>
            </w:r>
            <w:r>
              <w:rPr>
                <w:rFonts w:hint="eastAsia" w:ascii="仿宋" w:hAnsi="仿宋" w:eastAsia="仿宋" w:cs="仿宋"/>
                <w:color w:val="000000"/>
                <w:sz w:val="24"/>
                <w:szCs w:val="24"/>
                <w:shd w:val="clear" w:color="auto" w:fill="FFFFFF"/>
                <w:lang w:eastAsia="zh-CN"/>
              </w:rPr>
              <w:t>）</w:t>
            </w:r>
          </w:p>
        </w:tc>
        <w:tc>
          <w:tcPr>
            <w:tcW w:w="4377" w:type="dxa"/>
            <w:gridSpan w:val="4"/>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lang w:eastAsia="zh-CN"/>
              </w:rPr>
              <w:t>基本技术测试</w:t>
            </w:r>
          </w:p>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（30分）</w:t>
            </w:r>
          </w:p>
        </w:tc>
        <w:tc>
          <w:tcPr>
            <w:tcW w:w="1891"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比赛评定</w:t>
            </w:r>
          </w:p>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w:t>
            </w:r>
            <w:r>
              <w:rPr>
                <w:rFonts w:hint="eastAsia" w:ascii="仿宋" w:hAnsi="仿宋" w:eastAsia="仿宋" w:cs="仿宋"/>
                <w:color w:val="000000"/>
                <w:sz w:val="24"/>
                <w:szCs w:val="24"/>
                <w:shd w:val="clear" w:color="auto" w:fill="FFFFFF"/>
                <w:lang w:val="en-US" w:eastAsia="zh-CN"/>
              </w:rPr>
              <w:t>45分</w:t>
            </w:r>
            <w:r>
              <w:rPr>
                <w:rFonts w:hint="eastAsia" w:ascii="仿宋" w:hAnsi="仿宋" w:eastAsia="仿宋" w:cs="仿宋"/>
                <w:color w:val="000000"/>
                <w:sz w:val="24"/>
                <w:szCs w:val="24"/>
                <w:shd w:val="clear" w:color="auto" w:fill="FFFFFF"/>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0" w:hRule="atLeast"/>
          <w:jc w:val="center"/>
        </w:trPr>
        <w:tc>
          <w:tcPr>
            <w:tcW w:w="1216"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lang w:eastAsia="zh-CN"/>
              </w:rPr>
              <w:t>考核指标</w:t>
            </w:r>
          </w:p>
        </w:tc>
        <w:tc>
          <w:tcPr>
            <w:tcW w:w="782"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摸高</w:t>
            </w:r>
          </w:p>
        </w:tc>
        <w:tc>
          <w:tcPr>
            <w:tcW w:w="782"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50米</w:t>
            </w:r>
          </w:p>
        </w:tc>
        <w:tc>
          <w:tcPr>
            <w:tcW w:w="782"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发球</w:t>
            </w:r>
          </w:p>
        </w:tc>
        <w:tc>
          <w:tcPr>
            <w:tcW w:w="782"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垫球</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扣球</w:t>
            </w:r>
          </w:p>
        </w:tc>
        <w:tc>
          <w:tcPr>
            <w:tcW w:w="2030"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传球</w:t>
            </w:r>
          </w:p>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（二传测试项目）</w:t>
            </w:r>
          </w:p>
        </w:tc>
        <w:tc>
          <w:tcPr>
            <w:tcW w:w="1891"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实战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5" w:hRule="atLeast"/>
          <w:jc w:val="center"/>
        </w:trPr>
        <w:tc>
          <w:tcPr>
            <w:tcW w:w="1216"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lang w:eastAsia="zh-CN"/>
              </w:rPr>
              <w:t>分值</w:t>
            </w:r>
          </w:p>
        </w:tc>
        <w:tc>
          <w:tcPr>
            <w:tcW w:w="782"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15</w:t>
            </w:r>
          </w:p>
        </w:tc>
        <w:tc>
          <w:tcPr>
            <w:tcW w:w="782"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10</w:t>
            </w:r>
          </w:p>
        </w:tc>
        <w:tc>
          <w:tcPr>
            <w:tcW w:w="782"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10</w:t>
            </w:r>
          </w:p>
        </w:tc>
        <w:tc>
          <w:tcPr>
            <w:tcW w:w="782"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10</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10</w:t>
            </w:r>
          </w:p>
        </w:tc>
        <w:tc>
          <w:tcPr>
            <w:tcW w:w="2030"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10</w:t>
            </w:r>
          </w:p>
        </w:tc>
        <w:tc>
          <w:tcPr>
            <w:tcW w:w="1891"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45</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（一）身体素质测试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sz w:val="32"/>
          <w:szCs w:val="32"/>
          <w:shd w:val="clear" w:color="auto" w:fill="FFFFFF"/>
        </w:rPr>
      </w:pPr>
      <w:r>
        <w:rPr>
          <w:rFonts w:hint="eastAsia" w:ascii="仿宋" w:hAnsi="仿宋" w:eastAsia="仿宋" w:cs="仿宋"/>
          <w:b/>
          <w:bCs/>
          <w:color w:val="000000"/>
          <w:sz w:val="32"/>
          <w:szCs w:val="32"/>
          <w:shd w:val="clear" w:color="auto" w:fill="FFFFFF"/>
        </w:rPr>
        <w:t>1.助跑摸高（15分）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（1）测试方法：跑动距离和方向不限，双脚起跳，单手摸高，连续测试三次，取其中一次最好成绩。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（2）评分标准：</w:t>
      </w:r>
    </w:p>
    <w:tbl>
      <w:tblPr>
        <w:tblStyle w:val="2"/>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9"/>
        <w:gridCol w:w="701"/>
        <w:gridCol w:w="720"/>
        <w:gridCol w:w="780"/>
        <w:gridCol w:w="720"/>
        <w:gridCol w:w="765"/>
        <w:gridCol w:w="690"/>
        <w:gridCol w:w="675"/>
        <w:gridCol w:w="690"/>
        <w:gridCol w:w="600"/>
        <w:gridCol w:w="690"/>
        <w:gridCol w:w="6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jc w:val="center"/>
        </w:trPr>
        <w:tc>
          <w:tcPr>
            <w:tcW w:w="959"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分值</w:t>
            </w:r>
          </w:p>
        </w:tc>
        <w:tc>
          <w:tcPr>
            <w:tcW w:w="701"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15</w:t>
            </w:r>
          </w:p>
        </w:tc>
        <w:tc>
          <w:tcPr>
            <w:tcW w:w="72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14</w:t>
            </w:r>
          </w:p>
        </w:tc>
        <w:tc>
          <w:tcPr>
            <w:tcW w:w="78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13</w:t>
            </w:r>
          </w:p>
        </w:tc>
        <w:tc>
          <w:tcPr>
            <w:tcW w:w="72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12</w:t>
            </w:r>
          </w:p>
        </w:tc>
        <w:tc>
          <w:tcPr>
            <w:tcW w:w="765"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11</w:t>
            </w:r>
          </w:p>
        </w:tc>
        <w:tc>
          <w:tcPr>
            <w:tcW w:w="69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10</w:t>
            </w:r>
          </w:p>
        </w:tc>
        <w:tc>
          <w:tcPr>
            <w:tcW w:w="675"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9</w:t>
            </w:r>
          </w:p>
        </w:tc>
        <w:tc>
          <w:tcPr>
            <w:tcW w:w="69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7</w:t>
            </w:r>
          </w:p>
        </w:tc>
        <w:tc>
          <w:tcPr>
            <w:tcW w:w="60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5</w:t>
            </w:r>
          </w:p>
        </w:tc>
        <w:tc>
          <w:tcPr>
            <w:tcW w:w="69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3</w:t>
            </w:r>
          </w:p>
        </w:tc>
        <w:tc>
          <w:tcPr>
            <w:tcW w:w="66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0" w:hRule="atLeast"/>
          <w:jc w:val="center"/>
        </w:trPr>
        <w:tc>
          <w:tcPr>
            <w:tcW w:w="959"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男（m）</w:t>
            </w:r>
          </w:p>
        </w:tc>
        <w:tc>
          <w:tcPr>
            <w:tcW w:w="701"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3.18</w:t>
            </w:r>
          </w:p>
        </w:tc>
        <w:tc>
          <w:tcPr>
            <w:tcW w:w="72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3.15</w:t>
            </w:r>
          </w:p>
        </w:tc>
        <w:tc>
          <w:tcPr>
            <w:tcW w:w="78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3.12</w:t>
            </w:r>
          </w:p>
        </w:tc>
        <w:tc>
          <w:tcPr>
            <w:tcW w:w="72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3.09</w:t>
            </w:r>
          </w:p>
        </w:tc>
        <w:tc>
          <w:tcPr>
            <w:tcW w:w="765"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3.06</w:t>
            </w:r>
          </w:p>
        </w:tc>
        <w:tc>
          <w:tcPr>
            <w:tcW w:w="69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3.03</w:t>
            </w:r>
          </w:p>
        </w:tc>
        <w:tc>
          <w:tcPr>
            <w:tcW w:w="675"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3.00</w:t>
            </w:r>
          </w:p>
        </w:tc>
        <w:tc>
          <w:tcPr>
            <w:tcW w:w="69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2.97</w:t>
            </w:r>
          </w:p>
        </w:tc>
        <w:tc>
          <w:tcPr>
            <w:tcW w:w="60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2.94</w:t>
            </w:r>
          </w:p>
        </w:tc>
        <w:tc>
          <w:tcPr>
            <w:tcW w:w="69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2.91</w:t>
            </w:r>
          </w:p>
        </w:tc>
        <w:tc>
          <w:tcPr>
            <w:tcW w:w="66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5" w:hRule="atLeast"/>
          <w:jc w:val="center"/>
        </w:trPr>
        <w:tc>
          <w:tcPr>
            <w:tcW w:w="959"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女（m）</w:t>
            </w:r>
          </w:p>
        </w:tc>
        <w:tc>
          <w:tcPr>
            <w:tcW w:w="701"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2.80</w:t>
            </w:r>
          </w:p>
        </w:tc>
        <w:tc>
          <w:tcPr>
            <w:tcW w:w="72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2.77</w:t>
            </w:r>
          </w:p>
        </w:tc>
        <w:tc>
          <w:tcPr>
            <w:tcW w:w="78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2.74</w:t>
            </w:r>
          </w:p>
        </w:tc>
        <w:tc>
          <w:tcPr>
            <w:tcW w:w="72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2.71</w:t>
            </w:r>
          </w:p>
        </w:tc>
        <w:tc>
          <w:tcPr>
            <w:tcW w:w="765"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2.68</w:t>
            </w:r>
          </w:p>
        </w:tc>
        <w:tc>
          <w:tcPr>
            <w:tcW w:w="69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2.65</w:t>
            </w:r>
          </w:p>
        </w:tc>
        <w:tc>
          <w:tcPr>
            <w:tcW w:w="675"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2.62</w:t>
            </w:r>
          </w:p>
        </w:tc>
        <w:tc>
          <w:tcPr>
            <w:tcW w:w="69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2.59</w:t>
            </w:r>
          </w:p>
        </w:tc>
        <w:tc>
          <w:tcPr>
            <w:tcW w:w="60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2.56</w:t>
            </w:r>
          </w:p>
        </w:tc>
        <w:tc>
          <w:tcPr>
            <w:tcW w:w="69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2.53</w:t>
            </w:r>
          </w:p>
        </w:tc>
        <w:tc>
          <w:tcPr>
            <w:tcW w:w="660"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2.51</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2</w:t>
      </w:r>
      <w:r>
        <w:rPr>
          <w:rFonts w:hint="eastAsia" w:ascii="仿宋" w:hAnsi="仿宋" w:eastAsia="仿宋" w:cs="仿宋"/>
          <w:b/>
          <w:bCs/>
          <w:color w:val="000000"/>
          <w:sz w:val="32"/>
          <w:szCs w:val="32"/>
          <w:shd w:val="clear" w:color="auto" w:fill="FFFFFF"/>
          <w:lang w:val="en-US" w:eastAsia="zh-CN"/>
        </w:rPr>
        <w:t>.</w:t>
      </w:r>
      <w:r>
        <w:rPr>
          <w:rFonts w:hint="eastAsia" w:ascii="仿宋" w:hAnsi="仿宋" w:eastAsia="仿宋" w:cs="仿宋"/>
          <w:b/>
          <w:bCs/>
          <w:color w:val="000000"/>
          <w:sz w:val="32"/>
          <w:szCs w:val="32"/>
          <w:shd w:val="clear" w:color="auto" w:fill="FFFFFF"/>
        </w:rPr>
        <w:t>50米跑（10分）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（1）测试方法：采用站立式起跑，每人跑1次。</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（2）评分标准：</w:t>
      </w:r>
    </w:p>
    <w:tbl>
      <w:tblPr>
        <w:tblStyle w:val="2"/>
        <w:tblpPr w:leftFromText="180" w:rightFromText="180" w:vertAnchor="text" w:horzAnchor="margin" w:tblpXSpec="center" w:tblpY="365"/>
        <w:tblW w:w="0" w:type="auto"/>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1"/>
        <w:gridCol w:w="783"/>
        <w:gridCol w:w="783"/>
        <w:gridCol w:w="783"/>
        <w:gridCol w:w="783"/>
        <w:gridCol w:w="784"/>
        <w:gridCol w:w="783"/>
        <w:gridCol w:w="786"/>
        <w:gridCol w:w="784"/>
        <w:gridCol w:w="786"/>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01"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分值</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10</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9</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8</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7</w:t>
            </w:r>
          </w:p>
        </w:tc>
        <w:tc>
          <w:tcPr>
            <w:tcW w:w="784"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6</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5</w:t>
            </w:r>
          </w:p>
        </w:tc>
        <w:tc>
          <w:tcPr>
            <w:tcW w:w="786"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4</w:t>
            </w:r>
          </w:p>
        </w:tc>
        <w:tc>
          <w:tcPr>
            <w:tcW w:w="784"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3</w:t>
            </w:r>
          </w:p>
        </w:tc>
        <w:tc>
          <w:tcPr>
            <w:tcW w:w="786"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w:t>
            </w:r>
          </w:p>
        </w:tc>
        <w:tc>
          <w:tcPr>
            <w:tcW w:w="76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1001"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男(秒)</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7.1</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7.3</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7.5</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7.7</w:t>
            </w:r>
          </w:p>
        </w:tc>
        <w:tc>
          <w:tcPr>
            <w:tcW w:w="784"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7.9</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8.1</w:t>
            </w:r>
          </w:p>
        </w:tc>
        <w:tc>
          <w:tcPr>
            <w:tcW w:w="786"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8.3</w:t>
            </w:r>
          </w:p>
        </w:tc>
        <w:tc>
          <w:tcPr>
            <w:tcW w:w="784"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8.5</w:t>
            </w:r>
          </w:p>
        </w:tc>
        <w:tc>
          <w:tcPr>
            <w:tcW w:w="786"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8.7</w:t>
            </w:r>
          </w:p>
        </w:tc>
        <w:tc>
          <w:tcPr>
            <w:tcW w:w="76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001"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女(秒）</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7.8</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8.0</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8.2</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8.4</w:t>
            </w:r>
          </w:p>
        </w:tc>
        <w:tc>
          <w:tcPr>
            <w:tcW w:w="784"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8.6</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8.8</w:t>
            </w:r>
          </w:p>
        </w:tc>
        <w:tc>
          <w:tcPr>
            <w:tcW w:w="786"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9.0</w:t>
            </w:r>
          </w:p>
        </w:tc>
        <w:tc>
          <w:tcPr>
            <w:tcW w:w="784"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9.2</w:t>
            </w:r>
          </w:p>
        </w:tc>
        <w:tc>
          <w:tcPr>
            <w:tcW w:w="786"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9.4</w:t>
            </w:r>
          </w:p>
        </w:tc>
        <w:tc>
          <w:tcPr>
            <w:tcW w:w="76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9.6</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（二）基本技术测试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1、发球技术（10分）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（1）测试方法：在发球区自选一种攻击性发球，连发5次。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（2）评分标准：达标分，满分5分，每失误一个扣1分；技评分，满分为5分，按以下4个等级评定。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优秀（4-5分）：抛球和挥臂正确，动作熟练、协调，击球部位准确，攻击性强。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良好（3分）：抛球和挥臂正确，动作协调，击球准确，攻击性一般。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及格（2分）：抛球和挥臂尚正确，动作不够连贯，攻击性较差。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不及格（1分）：抛球和挥臂不正确，动作不协调，失误较多。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2.垫球技术（10分）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（1）测试方法：接对方中场抛或下手发过来的球；站在六号区用双手垫球6次。要求垫到2、3号位之间的固定区域，有一定的高度和弧度，距网60－80厘米。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（2）评分标准：达标分，满分5分，每失误一个扣1分；技评分，满分5分，按以下4个等级评定：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优秀（4-5分）：技术动作正确合理、熟练、协调，击球部位准确，落点和弧度较好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良好（3分）：技术动作正确，动作协调，击球准确，落点和弧度一般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及格（2分）：技术动作尚正确，动作不够连贯，落点和弧度较差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不及格（1分）：技术动作不正确，动作不协调，失误较多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3.扣球技术（10分）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（1）测试方法：在4号位或者3号位助跑起跳扣5个球。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（2）评分标准：达标分，满分5分，每失误一个扣1分；技评分，满分为5分，按以下4个等级评定：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优秀（4-5分）：技术动作正确，动作熟练、协调，击球准确，攻击性大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良好（3分）：技术动作正确，动作协调，击球准确，攻击性一般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及格（2分）：技术动作正确，动作不够连贯，攻击性较差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不及格（1分）：技术动作不正确，动作不协调，失误较多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4.传球技术（10分）</w:t>
      </w:r>
      <w:r>
        <w:rPr>
          <w:rFonts w:hint="eastAsia" w:ascii="仿宋" w:hAnsi="仿宋" w:eastAsia="仿宋" w:cs="仿宋"/>
          <w:color w:val="000000"/>
          <w:sz w:val="32"/>
          <w:szCs w:val="32"/>
          <w:shd w:val="clear" w:color="auto" w:fill="FFFFFF"/>
        </w:rPr>
        <w:t>；</w:t>
      </w:r>
      <w:r>
        <w:rPr>
          <w:rFonts w:hint="eastAsia" w:ascii="仿宋" w:hAnsi="仿宋" w:eastAsia="仿宋" w:cs="仿宋"/>
          <w:b/>
          <w:bCs/>
          <w:color w:val="000000"/>
          <w:sz w:val="32"/>
          <w:szCs w:val="32"/>
          <w:shd w:val="clear" w:color="auto" w:fill="FFFFFF"/>
        </w:rPr>
        <w:t>报考二传的考生,扣球一项用传球代替。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（1）测试方法：传6号位抛过来的球。站在2、3号之间用双手传球5次，要求传到4号位的固定区域，有一定的高度和弧度。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（2）评分标准：达标分，满分5分，每失误一个扣1分；技评分，满分为5分，按以下4个等级评定。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优秀（4-5分）：技术动作正确合理、熟练、协调，击球部位准确，落点和弧度较好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良好（3分）：技术动作正确，动作协调，击球准确，落点和弧度一般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及格（2分）：技术动作尚正确，动作不够连贯，落点和弧度较差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sz w:val="32"/>
          <w:szCs w:val="32"/>
          <w:shd w:val="clear" w:color="auto" w:fill="FFFFFF"/>
        </w:rPr>
      </w:pPr>
      <w:r>
        <w:rPr>
          <w:rFonts w:hint="eastAsia" w:ascii="仿宋" w:hAnsi="仿宋" w:eastAsia="仿宋" w:cs="仿宋"/>
          <w:color w:val="000000"/>
          <w:sz w:val="32"/>
          <w:szCs w:val="32"/>
          <w:shd w:val="clear" w:color="auto" w:fill="FFFFFF"/>
        </w:rPr>
        <w:t>不及格（1分）：技术动作不正确，动作不协调，失误较多</w:t>
      </w:r>
      <w:r>
        <w:rPr>
          <w:rFonts w:hint="eastAsia" w:ascii="仿宋" w:hAnsi="仿宋" w:eastAsia="仿宋" w:cs="仿宋"/>
          <w:b/>
          <w:bCs/>
          <w:color w:val="000000"/>
          <w:sz w:val="32"/>
          <w:szCs w:val="32"/>
          <w:shd w:val="clear" w:color="auto" w:fill="FFFFFF"/>
        </w:rPr>
        <w:t>（三）比赛评定（45分）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（1）测试方法：6对6比赛，如人数少采用4对4或3对3比赛。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（2）评分标准：按以下4个等级评定：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优秀（40-45分）：攻防技术全面，战术意识强，技战术运用效果好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良好（35—39分）：攻防技术较全面，有一定战术意识，技战术运用效果一般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及格（30-34分）：攻防技术不够全面，战术意识较差，能运用简单的战术配合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不及格（29分以下）：攻防技术较差，场上位置不清楚，技战术运用效果很差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乒乓球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（一）基本功（30分）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1.正手两点攻上旋球10个(A8—10；B6-8；C4-6)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2.搓、拉结合（下旋球10个）(A8—10；B6-8；C4-6)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3.发下旋、侧下、侧上球（9个）(A8—10；B6-8；C4-6)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（二）实战技评（70分）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现场抽签（或者循环）组合，11分制，三局两胜。主要检验战术意识、打法类型、技战能力。赋分标准：A等60-70；B等50-60；C等40-50。</w:t>
      </w:r>
    </w:p>
    <w:p>
      <w:pPr>
        <w:spacing w:line="560" w:lineRule="exact"/>
        <w:jc w:val="both"/>
        <w:rPr>
          <w:rFonts w:hint="eastAsia" w:eastAsia="仿宋"/>
          <w:b/>
          <w:bCs/>
          <w:color w:val="000000"/>
          <w:sz w:val="32"/>
          <w:szCs w:val="32"/>
          <w:shd w:val="clear" w:color="auto" w:fill="FFFFFF"/>
        </w:rPr>
      </w:pPr>
    </w:p>
    <w:p>
      <w:pPr>
        <w:spacing w:line="560" w:lineRule="exact"/>
        <w:jc w:val="center"/>
        <w:rPr>
          <w:rFonts w:hint="eastAsia" w:eastAsia="仿宋"/>
          <w:b/>
          <w:bCs/>
          <w:color w:val="000000"/>
          <w:sz w:val="32"/>
          <w:szCs w:val="32"/>
          <w:shd w:val="clear" w:color="auto" w:fill="FFFFFF"/>
        </w:rPr>
      </w:pPr>
      <w:r>
        <w:rPr>
          <w:rFonts w:hint="eastAsia" w:eastAsia="仿宋"/>
          <w:b/>
          <w:bCs/>
          <w:color w:val="000000"/>
          <w:sz w:val="32"/>
          <w:szCs w:val="32"/>
          <w:shd w:val="clear" w:color="auto" w:fill="FFFFFF"/>
        </w:rPr>
        <w:t>羽毛球</w:t>
      </w:r>
    </w:p>
    <w:p>
      <w:pPr>
        <w:spacing w:line="560" w:lineRule="exact"/>
        <w:jc w:val="center"/>
        <w:rPr>
          <w:rFonts w:hint="eastAsia" w:eastAsia="仿宋"/>
          <w:b/>
          <w:bCs/>
          <w:color w:val="000000"/>
          <w:sz w:val="32"/>
          <w:szCs w:val="32"/>
          <w:shd w:val="clear" w:color="auto" w:fill="FFFFFF"/>
        </w:rPr>
      </w:pPr>
    </w:p>
    <w:p>
      <w:pPr>
        <w:numPr>
          <w:ilvl w:val="0"/>
          <w:numId w:val="0"/>
        </w:numPr>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基本技术（ 50分）</w:t>
      </w:r>
    </w:p>
    <w:p>
      <w:pPr>
        <w:rPr>
          <w:rFonts w:hint="eastAsia" w:ascii="仿宋" w:hAnsi="仿宋" w:eastAsia="仿宋" w:cs="仿宋"/>
          <w:b/>
          <w:bCs/>
          <w:sz w:val="32"/>
          <w:szCs w:val="32"/>
        </w:rPr>
      </w:pPr>
      <w:r>
        <w:rPr>
          <w:rFonts w:hint="eastAsia" w:ascii="仿宋" w:hAnsi="仿宋" w:eastAsia="仿宋" w:cs="仿宋"/>
          <w:b/>
          <w:bCs/>
          <w:sz w:val="32"/>
          <w:szCs w:val="32"/>
        </w:rPr>
        <w:t>1、发球 10 分</w:t>
      </w:r>
    </w:p>
    <w:p>
      <w:pPr>
        <w:rPr>
          <w:rFonts w:hint="eastAsia" w:ascii="仿宋" w:hAnsi="仿宋" w:eastAsia="仿宋" w:cs="仿宋"/>
          <w:b/>
          <w:bCs/>
          <w:sz w:val="32"/>
          <w:szCs w:val="32"/>
        </w:rPr>
      </w:pPr>
      <w:r>
        <w:rPr>
          <w:rFonts w:hint="eastAsia" w:ascii="仿宋" w:hAnsi="仿宋" w:eastAsia="仿宋" w:cs="仿宋"/>
          <w:b/>
          <w:bCs/>
          <w:sz w:val="32"/>
          <w:szCs w:val="32"/>
        </w:rPr>
        <w:t>a: 正手发高远球 b: 反手发网前球</w:t>
      </w:r>
    </w:p>
    <w:p>
      <w:pPr>
        <w:rPr>
          <w:rFonts w:hint="eastAsia" w:ascii="仿宋" w:hAnsi="仿宋" w:eastAsia="仿宋" w:cs="仿宋"/>
          <w:sz w:val="32"/>
          <w:szCs w:val="32"/>
        </w:rPr>
      </w:pPr>
      <w:r>
        <w:rPr>
          <w:rFonts w:hint="eastAsia" w:ascii="仿宋" w:hAnsi="仿宋" w:eastAsia="仿宋" w:cs="仿宋"/>
          <w:b/>
          <w:sz w:val="32"/>
          <w:szCs w:val="32"/>
        </w:rPr>
        <w:t>技评：</w:t>
      </w:r>
      <w:r>
        <w:rPr>
          <w:rFonts w:hint="eastAsia" w:ascii="仿宋" w:hAnsi="仿宋" w:eastAsia="仿宋" w:cs="仿宋"/>
          <w:sz w:val="32"/>
          <w:szCs w:val="32"/>
        </w:rPr>
        <w:t xml:space="preserve"> 以握拍、 发力、 击球的高度、 弧度、 落点的稳定性以及规则要求评定。</w:t>
      </w:r>
    </w:p>
    <w:p>
      <w:pPr>
        <w:rPr>
          <w:rFonts w:hint="eastAsia" w:ascii="仿宋" w:hAnsi="仿宋" w:eastAsia="仿宋" w:cs="仿宋"/>
          <w:b/>
          <w:bCs/>
          <w:sz w:val="32"/>
          <w:szCs w:val="32"/>
          <w:lang w:eastAsia="zh-CN"/>
        </w:rPr>
      </w:pPr>
      <w:r>
        <w:rPr>
          <w:rFonts w:hint="eastAsia" w:ascii="仿宋" w:hAnsi="仿宋" w:eastAsia="仿宋" w:cs="仿宋"/>
          <w:b/>
          <w:bCs/>
          <w:sz w:val="32"/>
          <w:szCs w:val="32"/>
        </w:rPr>
        <w:t>评分标准</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8—10 分 动作协调、 手法正确、 击球质量高、 落点到位</w:t>
      </w:r>
    </w:p>
    <w:p>
      <w:pPr>
        <w:rPr>
          <w:rFonts w:hint="eastAsia" w:ascii="仿宋" w:hAnsi="仿宋" w:eastAsia="仿宋" w:cs="仿宋"/>
          <w:sz w:val="32"/>
          <w:szCs w:val="32"/>
        </w:rPr>
      </w:pPr>
      <w:r>
        <w:rPr>
          <w:rFonts w:hint="eastAsia" w:ascii="仿宋" w:hAnsi="仿宋" w:eastAsia="仿宋" w:cs="仿宋"/>
          <w:sz w:val="32"/>
          <w:szCs w:val="32"/>
        </w:rPr>
        <w:t>6—7 分 动作较协调、 手法较正确、 击球质量较高、 落点较合理</w:t>
      </w:r>
    </w:p>
    <w:p>
      <w:pPr>
        <w:rPr>
          <w:rFonts w:hint="eastAsia" w:ascii="仿宋" w:hAnsi="仿宋" w:eastAsia="仿宋" w:cs="仿宋"/>
          <w:sz w:val="32"/>
          <w:szCs w:val="32"/>
        </w:rPr>
      </w:pPr>
      <w:r>
        <w:rPr>
          <w:rFonts w:hint="eastAsia" w:ascii="仿宋" w:hAnsi="仿宋" w:eastAsia="仿宋" w:cs="仿宋"/>
          <w:sz w:val="32"/>
          <w:szCs w:val="32"/>
        </w:rPr>
        <w:t>3—5 分 动作基本协调、 手法基本正确、 击球质量一般、 落点基本合理</w:t>
      </w:r>
    </w:p>
    <w:p>
      <w:pPr>
        <w:rPr>
          <w:rFonts w:hint="eastAsia" w:ascii="仿宋" w:hAnsi="仿宋" w:eastAsia="仿宋" w:cs="仿宋"/>
          <w:sz w:val="32"/>
          <w:szCs w:val="32"/>
        </w:rPr>
      </w:pPr>
      <w:r>
        <w:rPr>
          <w:rFonts w:hint="eastAsia" w:ascii="仿宋" w:hAnsi="仿宋" w:eastAsia="仿宋" w:cs="仿宋"/>
          <w:sz w:val="32"/>
          <w:szCs w:val="32"/>
        </w:rPr>
        <w:t>1—2 分 动作不协调、 手法不正确、 击球质量差、 落点不到位</w:t>
      </w:r>
    </w:p>
    <w:p>
      <w:pPr>
        <w:numPr>
          <w:ilvl w:val="0"/>
          <w:numId w:val="1"/>
        </w:numPr>
        <w:rPr>
          <w:rFonts w:hint="eastAsia" w:ascii="仿宋" w:hAnsi="仿宋" w:eastAsia="仿宋" w:cs="仿宋"/>
          <w:b/>
          <w:bCs/>
          <w:sz w:val="32"/>
          <w:szCs w:val="32"/>
        </w:rPr>
      </w:pPr>
      <w:r>
        <w:rPr>
          <w:rFonts w:hint="eastAsia" w:ascii="仿宋" w:hAnsi="仿宋" w:eastAsia="仿宋" w:cs="仿宋"/>
          <w:b/>
          <w:bCs/>
          <w:sz w:val="32"/>
          <w:szCs w:val="32"/>
        </w:rPr>
        <w:t>高远球 10 分</w:t>
      </w:r>
    </w:p>
    <w:p>
      <w:pPr>
        <w:rPr>
          <w:rFonts w:hint="eastAsia" w:ascii="仿宋" w:hAnsi="仿宋" w:eastAsia="仿宋" w:cs="仿宋"/>
          <w:sz w:val="32"/>
          <w:szCs w:val="32"/>
        </w:rPr>
      </w:pPr>
      <w:r>
        <w:rPr>
          <w:rFonts w:hint="eastAsia" w:ascii="仿宋" w:hAnsi="仿宋" w:eastAsia="仿宋" w:cs="仿宋"/>
          <w:b/>
          <w:bCs/>
          <w:sz w:val="32"/>
          <w:szCs w:val="32"/>
        </w:rPr>
        <w:t>正反手击高远球（直线、斜线）</w:t>
      </w:r>
    </w:p>
    <w:p>
      <w:pPr>
        <w:rPr>
          <w:rFonts w:hint="eastAsia" w:ascii="仿宋" w:hAnsi="仿宋" w:eastAsia="仿宋" w:cs="仿宋"/>
          <w:sz w:val="32"/>
          <w:szCs w:val="32"/>
        </w:rPr>
      </w:pPr>
      <w:r>
        <w:rPr>
          <w:rFonts w:hint="eastAsia" w:ascii="仿宋" w:hAnsi="仿宋" w:eastAsia="仿宋" w:cs="仿宋"/>
          <w:b/>
          <w:sz w:val="32"/>
          <w:szCs w:val="32"/>
        </w:rPr>
        <w:t>技评：</w:t>
      </w:r>
      <w:r>
        <w:rPr>
          <w:rFonts w:hint="eastAsia" w:ascii="仿宋" w:hAnsi="仿宋" w:eastAsia="仿宋" w:cs="仿宋"/>
          <w:sz w:val="32"/>
          <w:szCs w:val="32"/>
        </w:rPr>
        <w:t xml:space="preserve"> 以握拍、 脚步动作、 发力、 拍面、 击球点、 球的高度、 弧度、 落点及规则要求来评定。</w:t>
      </w:r>
    </w:p>
    <w:p>
      <w:pPr>
        <w:rPr>
          <w:rFonts w:hint="eastAsia" w:ascii="仿宋" w:hAnsi="仿宋" w:eastAsia="仿宋" w:cs="仿宋"/>
          <w:b/>
          <w:bCs/>
          <w:sz w:val="32"/>
          <w:szCs w:val="32"/>
          <w:lang w:eastAsia="zh-CN"/>
        </w:rPr>
      </w:pPr>
      <w:r>
        <w:rPr>
          <w:rFonts w:hint="eastAsia" w:ascii="仿宋" w:hAnsi="仿宋" w:eastAsia="仿宋" w:cs="仿宋"/>
          <w:b/>
          <w:bCs/>
          <w:sz w:val="32"/>
          <w:szCs w:val="32"/>
        </w:rPr>
        <w:t>评分标准</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8—10 分 动作协调、 手法正确、 步法移动迅速、 出球质量高、落点合理</w:t>
      </w:r>
    </w:p>
    <w:p>
      <w:pPr>
        <w:rPr>
          <w:rFonts w:hint="eastAsia" w:ascii="仿宋" w:hAnsi="仿宋" w:eastAsia="仿宋" w:cs="仿宋"/>
          <w:sz w:val="32"/>
          <w:szCs w:val="32"/>
        </w:rPr>
      </w:pPr>
      <w:r>
        <w:rPr>
          <w:rFonts w:hint="eastAsia" w:ascii="仿宋" w:hAnsi="仿宋" w:eastAsia="仿宋" w:cs="仿宋"/>
          <w:sz w:val="32"/>
          <w:szCs w:val="32"/>
        </w:rPr>
        <w:t>6—7 分 动作较协调、 手法较正确、 步法移动较迅速、 出球质量较高、 落点较合理</w:t>
      </w:r>
    </w:p>
    <w:p>
      <w:pPr>
        <w:rPr>
          <w:rFonts w:hint="eastAsia" w:ascii="仿宋" w:hAnsi="仿宋" w:eastAsia="仿宋" w:cs="仿宋"/>
          <w:sz w:val="32"/>
          <w:szCs w:val="32"/>
        </w:rPr>
      </w:pPr>
      <w:r>
        <w:rPr>
          <w:rFonts w:hint="eastAsia" w:ascii="仿宋" w:hAnsi="仿宋" w:eastAsia="仿宋" w:cs="仿宋"/>
          <w:sz w:val="32"/>
          <w:szCs w:val="32"/>
        </w:rPr>
        <w:t>3—5 分 动作基本协调、 手法基本正确、 步法移动速度一般、出球质量一般、 落点基本合理</w:t>
      </w:r>
    </w:p>
    <w:p>
      <w:pPr>
        <w:rPr>
          <w:rFonts w:hint="eastAsia" w:ascii="仿宋" w:hAnsi="仿宋" w:eastAsia="仿宋" w:cs="仿宋"/>
          <w:b/>
          <w:bCs/>
          <w:sz w:val="32"/>
          <w:szCs w:val="32"/>
        </w:rPr>
      </w:pPr>
      <w:r>
        <w:rPr>
          <w:rFonts w:hint="eastAsia" w:ascii="仿宋" w:hAnsi="仿宋" w:eastAsia="仿宋" w:cs="仿宋"/>
          <w:sz w:val="32"/>
          <w:szCs w:val="32"/>
        </w:rPr>
        <w:t>1—2 分 动作不协调、 手法不正确、 步法移动较慢、 出球质量差、落点不到位</w:t>
      </w:r>
    </w:p>
    <w:p>
      <w:pPr>
        <w:numPr>
          <w:ilvl w:val="0"/>
          <w:numId w:val="1"/>
        </w:numPr>
        <w:rPr>
          <w:rFonts w:hint="eastAsia" w:ascii="仿宋" w:hAnsi="仿宋" w:eastAsia="仿宋" w:cs="仿宋"/>
          <w:b/>
          <w:bCs/>
          <w:sz w:val="32"/>
          <w:szCs w:val="32"/>
        </w:rPr>
      </w:pPr>
      <w:r>
        <w:rPr>
          <w:rFonts w:hint="eastAsia" w:ascii="仿宋" w:hAnsi="仿宋" w:eastAsia="仿宋" w:cs="仿宋"/>
          <w:b/>
          <w:bCs/>
          <w:sz w:val="32"/>
          <w:szCs w:val="32"/>
        </w:rPr>
        <w:t>杀球 10 分</w:t>
      </w:r>
    </w:p>
    <w:p>
      <w:pPr>
        <w:rPr>
          <w:rFonts w:hint="eastAsia" w:ascii="仿宋" w:hAnsi="仿宋" w:eastAsia="仿宋" w:cs="仿宋"/>
          <w:b/>
          <w:bCs/>
          <w:sz w:val="32"/>
          <w:szCs w:val="32"/>
        </w:rPr>
      </w:pPr>
      <w:r>
        <w:rPr>
          <w:rFonts w:hint="eastAsia" w:ascii="仿宋" w:hAnsi="仿宋" w:eastAsia="仿宋" w:cs="仿宋"/>
          <w:b/>
          <w:bCs/>
          <w:sz w:val="32"/>
          <w:szCs w:val="32"/>
        </w:rPr>
        <w:t>直线、斜线均可（水平高点的也可劈杀）</w:t>
      </w:r>
    </w:p>
    <w:p>
      <w:pPr>
        <w:rPr>
          <w:rFonts w:hint="eastAsia" w:ascii="仿宋" w:hAnsi="仿宋" w:eastAsia="仿宋" w:cs="仿宋"/>
          <w:sz w:val="32"/>
          <w:szCs w:val="32"/>
        </w:rPr>
      </w:pPr>
      <w:r>
        <w:rPr>
          <w:rFonts w:hint="eastAsia" w:ascii="仿宋" w:hAnsi="仿宋" w:eastAsia="仿宋" w:cs="仿宋"/>
          <w:b/>
          <w:sz w:val="32"/>
          <w:szCs w:val="32"/>
        </w:rPr>
        <w:t>技评：</w:t>
      </w:r>
      <w:r>
        <w:rPr>
          <w:rFonts w:hint="eastAsia" w:ascii="仿宋" w:hAnsi="仿宋" w:eastAsia="仿宋" w:cs="仿宋"/>
          <w:sz w:val="32"/>
          <w:szCs w:val="32"/>
        </w:rPr>
        <w:t xml:space="preserve"> 以握拍、 脚步动作、 发力、 拍面、 击球点、 球的高度、 弧度、 落点及规则要求来评定。</w:t>
      </w:r>
    </w:p>
    <w:p>
      <w:pPr>
        <w:rPr>
          <w:rFonts w:hint="eastAsia" w:ascii="仿宋" w:hAnsi="仿宋" w:eastAsia="仿宋" w:cs="仿宋"/>
          <w:b/>
          <w:bCs/>
          <w:sz w:val="32"/>
          <w:szCs w:val="32"/>
          <w:lang w:eastAsia="zh-CN"/>
        </w:rPr>
      </w:pPr>
      <w:r>
        <w:rPr>
          <w:rFonts w:hint="eastAsia" w:ascii="仿宋" w:hAnsi="仿宋" w:eastAsia="仿宋" w:cs="仿宋"/>
          <w:b/>
          <w:bCs/>
          <w:sz w:val="32"/>
          <w:szCs w:val="32"/>
        </w:rPr>
        <w:t>评分标准</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8—10 分 动作协调、 手法正确、 步法移动迅速、 杀球质量高、落点攻击性很强</w:t>
      </w:r>
    </w:p>
    <w:p>
      <w:pPr>
        <w:rPr>
          <w:rFonts w:hint="eastAsia" w:ascii="仿宋" w:hAnsi="仿宋" w:eastAsia="仿宋" w:cs="仿宋"/>
          <w:sz w:val="32"/>
          <w:szCs w:val="32"/>
        </w:rPr>
      </w:pPr>
      <w:r>
        <w:rPr>
          <w:rFonts w:hint="eastAsia" w:ascii="仿宋" w:hAnsi="仿宋" w:eastAsia="仿宋" w:cs="仿宋"/>
          <w:sz w:val="32"/>
          <w:szCs w:val="32"/>
        </w:rPr>
        <w:t>6—7 分 动作较协调、 手法较正确、 步法移动较迅速、 杀球质量较高、 落点攻击性较强</w:t>
      </w:r>
    </w:p>
    <w:p>
      <w:pPr>
        <w:rPr>
          <w:rFonts w:hint="eastAsia" w:ascii="仿宋" w:hAnsi="仿宋" w:eastAsia="仿宋" w:cs="仿宋"/>
          <w:sz w:val="32"/>
          <w:szCs w:val="32"/>
        </w:rPr>
      </w:pPr>
      <w:r>
        <w:rPr>
          <w:rFonts w:hint="eastAsia" w:ascii="仿宋" w:hAnsi="仿宋" w:eastAsia="仿宋" w:cs="仿宋"/>
          <w:sz w:val="32"/>
          <w:szCs w:val="32"/>
        </w:rPr>
        <w:t>3—5 分 动作基本协调、 手法基本正确、 步法移动速度一般、杀球质量一般、 落点攻击性一般</w:t>
      </w:r>
    </w:p>
    <w:p>
      <w:pPr>
        <w:rPr>
          <w:rFonts w:hint="eastAsia" w:ascii="仿宋" w:hAnsi="仿宋" w:eastAsia="仿宋" w:cs="仿宋"/>
          <w:sz w:val="32"/>
          <w:szCs w:val="32"/>
        </w:rPr>
      </w:pPr>
      <w:r>
        <w:rPr>
          <w:rFonts w:hint="eastAsia" w:ascii="仿宋" w:hAnsi="仿宋" w:eastAsia="仿宋" w:cs="仿宋"/>
          <w:sz w:val="32"/>
          <w:szCs w:val="32"/>
        </w:rPr>
        <w:t>1—2 分 动作不协调、 手法不正确、 步法移动较慢、 杀球质量差、落点无攻击性</w:t>
      </w:r>
    </w:p>
    <w:p>
      <w:pPr>
        <w:numPr>
          <w:ilvl w:val="0"/>
          <w:numId w:val="1"/>
        </w:numPr>
        <w:rPr>
          <w:rFonts w:hint="eastAsia" w:ascii="仿宋" w:hAnsi="仿宋" w:eastAsia="仿宋" w:cs="仿宋"/>
          <w:b/>
          <w:bCs/>
          <w:sz w:val="32"/>
          <w:szCs w:val="32"/>
        </w:rPr>
      </w:pPr>
      <w:r>
        <w:rPr>
          <w:rFonts w:hint="eastAsia" w:ascii="仿宋" w:hAnsi="仿宋" w:eastAsia="仿宋" w:cs="仿宋"/>
          <w:b/>
          <w:bCs/>
          <w:sz w:val="32"/>
          <w:szCs w:val="32"/>
        </w:rPr>
        <w:t>网前小球 10 分</w:t>
      </w:r>
    </w:p>
    <w:p>
      <w:pPr>
        <w:rPr>
          <w:rFonts w:hint="eastAsia" w:ascii="仿宋" w:hAnsi="仿宋" w:eastAsia="仿宋" w:cs="仿宋"/>
          <w:b/>
          <w:bCs/>
          <w:sz w:val="32"/>
          <w:szCs w:val="32"/>
        </w:rPr>
      </w:pPr>
      <w:r>
        <w:rPr>
          <w:rFonts w:hint="eastAsia" w:ascii="仿宋" w:hAnsi="仿宋" w:eastAsia="仿宋" w:cs="仿宋"/>
          <w:b/>
          <w:bCs/>
          <w:sz w:val="32"/>
          <w:szCs w:val="32"/>
        </w:rPr>
        <w:t>正反手放网、搓球、勾对角、推球（均要保持动作一致性）</w:t>
      </w:r>
    </w:p>
    <w:p>
      <w:pPr>
        <w:rPr>
          <w:rFonts w:hint="eastAsia" w:ascii="仿宋" w:hAnsi="仿宋" w:eastAsia="仿宋" w:cs="仿宋"/>
          <w:sz w:val="32"/>
          <w:szCs w:val="32"/>
        </w:rPr>
      </w:pPr>
      <w:r>
        <w:rPr>
          <w:rFonts w:hint="eastAsia" w:ascii="仿宋" w:hAnsi="仿宋" w:eastAsia="仿宋" w:cs="仿宋"/>
          <w:b/>
          <w:sz w:val="32"/>
          <w:szCs w:val="32"/>
        </w:rPr>
        <w:t>技评：</w:t>
      </w:r>
      <w:r>
        <w:rPr>
          <w:rFonts w:hint="eastAsia" w:ascii="仿宋" w:hAnsi="仿宋" w:eastAsia="仿宋" w:cs="仿宋"/>
          <w:sz w:val="32"/>
          <w:szCs w:val="32"/>
        </w:rPr>
        <w:t xml:space="preserve"> 以握拍、 脚步动作、 发力、 拍面、 击球点、 落点及规则要求来评定。</w:t>
      </w:r>
    </w:p>
    <w:p>
      <w:pPr>
        <w:rPr>
          <w:rFonts w:hint="eastAsia" w:ascii="仿宋" w:hAnsi="仿宋" w:eastAsia="仿宋" w:cs="仿宋"/>
          <w:b/>
          <w:bCs/>
          <w:sz w:val="32"/>
          <w:szCs w:val="32"/>
          <w:lang w:eastAsia="zh-CN"/>
        </w:rPr>
      </w:pPr>
      <w:r>
        <w:rPr>
          <w:rFonts w:hint="eastAsia" w:ascii="仿宋" w:hAnsi="仿宋" w:eastAsia="仿宋" w:cs="仿宋"/>
          <w:b/>
          <w:bCs/>
          <w:sz w:val="32"/>
          <w:szCs w:val="32"/>
        </w:rPr>
        <w:t>评分标准</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8—10 分 动作协调、 手法正确、 步法移动迅速、出球质量高、落点到位</w:t>
      </w:r>
    </w:p>
    <w:p>
      <w:pPr>
        <w:rPr>
          <w:rFonts w:hint="eastAsia" w:ascii="仿宋" w:hAnsi="仿宋" w:eastAsia="仿宋" w:cs="仿宋"/>
          <w:sz w:val="32"/>
          <w:szCs w:val="32"/>
        </w:rPr>
      </w:pPr>
      <w:r>
        <w:rPr>
          <w:rFonts w:hint="eastAsia" w:ascii="仿宋" w:hAnsi="仿宋" w:eastAsia="仿宋" w:cs="仿宋"/>
          <w:sz w:val="32"/>
          <w:szCs w:val="32"/>
        </w:rPr>
        <w:t>6—7 分 动作较协调、 手法较正确、 步法移动较迅速、 出球质量较高、 落点较合理</w:t>
      </w:r>
    </w:p>
    <w:p>
      <w:pPr>
        <w:rPr>
          <w:rFonts w:hint="eastAsia" w:ascii="仿宋" w:hAnsi="仿宋" w:eastAsia="仿宋" w:cs="仿宋"/>
          <w:sz w:val="32"/>
          <w:szCs w:val="32"/>
        </w:rPr>
      </w:pPr>
      <w:r>
        <w:rPr>
          <w:rFonts w:hint="eastAsia" w:ascii="仿宋" w:hAnsi="仿宋" w:eastAsia="仿宋" w:cs="仿宋"/>
          <w:sz w:val="32"/>
          <w:szCs w:val="32"/>
        </w:rPr>
        <w:t>3—5 分 动作基本协调、 手法基本正确、 步法移动速度一般、出球质量一般、 落点基本合理</w:t>
      </w:r>
    </w:p>
    <w:p>
      <w:pPr>
        <w:rPr>
          <w:rFonts w:hint="eastAsia" w:ascii="仿宋" w:hAnsi="仿宋" w:eastAsia="仿宋" w:cs="仿宋"/>
          <w:sz w:val="32"/>
          <w:szCs w:val="32"/>
        </w:rPr>
      </w:pPr>
      <w:r>
        <w:rPr>
          <w:rFonts w:hint="eastAsia" w:ascii="仿宋" w:hAnsi="仿宋" w:eastAsia="仿宋" w:cs="仿宋"/>
          <w:sz w:val="32"/>
          <w:szCs w:val="32"/>
        </w:rPr>
        <w:t>1—2 分 动作不协调、 手法不正确、 步法移动较慢，出球质量差、落点不到位</w:t>
      </w:r>
    </w:p>
    <w:p>
      <w:pPr>
        <w:rPr>
          <w:rFonts w:hint="eastAsia" w:ascii="仿宋" w:hAnsi="仿宋" w:eastAsia="仿宋" w:cs="仿宋"/>
          <w:b/>
          <w:bCs/>
          <w:sz w:val="32"/>
          <w:szCs w:val="32"/>
        </w:rPr>
      </w:pPr>
      <w:r>
        <w:rPr>
          <w:rFonts w:hint="eastAsia" w:ascii="仿宋" w:hAnsi="仿宋" w:eastAsia="仿宋" w:cs="仿宋"/>
          <w:b/>
          <w:bCs/>
          <w:sz w:val="32"/>
          <w:szCs w:val="32"/>
        </w:rPr>
        <w:t>5、半场四点击球10分</w:t>
      </w:r>
    </w:p>
    <w:p>
      <w:pPr>
        <w:rPr>
          <w:rFonts w:hint="eastAsia" w:ascii="仿宋" w:hAnsi="仿宋" w:eastAsia="仿宋" w:cs="仿宋"/>
          <w:sz w:val="32"/>
          <w:szCs w:val="32"/>
        </w:rPr>
      </w:pPr>
      <w:r>
        <w:rPr>
          <w:rFonts w:hint="eastAsia" w:ascii="仿宋" w:hAnsi="仿宋" w:eastAsia="仿宋" w:cs="仿宋"/>
          <w:b/>
          <w:sz w:val="32"/>
          <w:szCs w:val="32"/>
        </w:rPr>
        <w:t>方法：</w:t>
      </w:r>
      <w:r>
        <w:rPr>
          <w:rFonts w:hint="eastAsia" w:ascii="仿宋" w:hAnsi="仿宋" w:eastAsia="仿宋" w:cs="仿宋"/>
          <w:sz w:val="32"/>
          <w:szCs w:val="32"/>
        </w:rPr>
        <w:t>从双脚站在球场中心区域内开始， 由主考官发球(四点)，测试学生根据老师发球点的位置，能够马上熟练的运用前场和后场各种基本步伐以及组合步伐并用合理的击球方法去击球。</w:t>
      </w:r>
    </w:p>
    <w:p>
      <w:pPr>
        <w:rPr>
          <w:rFonts w:hint="eastAsia" w:ascii="仿宋" w:hAnsi="仿宋" w:eastAsia="仿宋" w:cs="仿宋"/>
          <w:sz w:val="32"/>
          <w:szCs w:val="32"/>
        </w:rPr>
      </w:pPr>
      <w:r>
        <w:rPr>
          <w:rFonts w:hint="eastAsia" w:ascii="仿宋" w:hAnsi="仿宋" w:eastAsia="仿宋" w:cs="仿宋"/>
          <w:b/>
          <w:sz w:val="32"/>
          <w:szCs w:val="32"/>
        </w:rPr>
        <w:t>技评：</w:t>
      </w:r>
      <w:r>
        <w:rPr>
          <w:rFonts w:hint="eastAsia" w:ascii="仿宋" w:hAnsi="仿宋" w:eastAsia="仿宋" w:cs="仿宋"/>
          <w:sz w:val="32"/>
          <w:szCs w:val="32"/>
        </w:rPr>
        <w:t xml:space="preserve"> 以是否能够熟练并合理的运用各种击球方法和步伐来评定。</w:t>
      </w:r>
    </w:p>
    <w:p>
      <w:pPr>
        <w:rPr>
          <w:rFonts w:hint="eastAsia" w:ascii="仿宋" w:hAnsi="仿宋" w:eastAsia="仿宋" w:cs="仿宋"/>
          <w:b/>
          <w:bCs/>
          <w:sz w:val="32"/>
          <w:szCs w:val="32"/>
          <w:lang w:eastAsia="zh-CN"/>
        </w:rPr>
      </w:pPr>
      <w:r>
        <w:rPr>
          <w:rFonts w:hint="eastAsia" w:ascii="仿宋" w:hAnsi="仿宋" w:eastAsia="仿宋" w:cs="仿宋"/>
          <w:b/>
          <w:bCs/>
          <w:sz w:val="32"/>
          <w:szCs w:val="32"/>
        </w:rPr>
        <w:t>评分标准</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8—10 分 动作协调、 手法非常正确、 步伐移动迅速、 出球质量高、能够非常熟练的运用各种击球方法和步伐</w:t>
      </w:r>
    </w:p>
    <w:p>
      <w:pPr>
        <w:rPr>
          <w:rFonts w:hint="eastAsia" w:ascii="仿宋" w:hAnsi="仿宋" w:eastAsia="仿宋" w:cs="仿宋"/>
          <w:sz w:val="32"/>
          <w:szCs w:val="32"/>
        </w:rPr>
      </w:pPr>
      <w:r>
        <w:rPr>
          <w:rFonts w:hint="eastAsia" w:ascii="仿宋" w:hAnsi="仿宋" w:eastAsia="仿宋" w:cs="仿宋"/>
          <w:sz w:val="32"/>
          <w:szCs w:val="32"/>
        </w:rPr>
        <w:t>6—7 分 动作较协调、 手法较正确、 步伐移动较迅速、 出球质量较高、能够比较熟练的运用各种击球方法和步伐</w:t>
      </w:r>
    </w:p>
    <w:p>
      <w:pPr>
        <w:rPr>
          <w:rFonts w:hint="eastAsia" w:ascii="仿宋" w:hAnsi="仿宋" w:eastAsia="仿宋" w:cs="仿宋"/>
          <w:sz w:val="32"/>
          <w:szCs w:val="32"/>
        </w:rPr>
      </w:pPr>
      <w:r>
        <w:rPr>
          <w:rFonts w:hint="eastAsia" w:ascii="仿宋" w:hAnsi="仿宋" w:eastAsia="仿宋" w:cs="仿宋"/>
          <w:sz w:val="32"/>
          <w:szCs w:val="32"/>
        </w:rPr>
        <w:t>3—5 分 动作基本协调、 手法基本正确、 步伐移动速度一般、出球质量一般、能够基本的运用各种击球方法和步伐</w:t>
      </w:r>
    </w:p>
    <w:p>
      <w:pPr>
        <w:rPr>
          <w:rFonts w:hint="eastAsia" w:ascii="仿宋" w:hAnsi="仿宋" w:eastAsia="仿宋" w:cs="仿宋"/>
          <w:sz w:val="32"/>
          <w:szCs w:val="32"/>
        </w:rPr>
      </w:pPr>
      <w:r>
        <w:rPr>
          <w:rFonts w:hint="eastAsia" w:ascii="仿宋" w:hAnsi="仿宋" w:eastAsia="仿宋" w:cs="仿宋"/>
          <w:sz w:val="32"/>
          <w:szCs w:val="32"/>
        </w:rPr>
        <w:t>1—2 分 动作不协调、 手法不正确、 步伐移动较慢、 出球质量差、不能运用各种击球方法和步伐</w:t>
      </w:r>
    </w:p>
    <w:p>
      <w:pPr>
        <w:numPr>
          <w:ilvl w:val="0"/>
          <w:numId w:val="0"/>
        </w:numPr>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身体素质测试 （10分）</w:t>
      </w:r>
    </w:p>
    <w:p>
      <w:pPr>
        <w:rPr>
          <w:rFonts w:hint="eastAsia" w:ascii="仿宋" w:hAnsi="仿宋" w:eastAsia="仿宋" w:cs="仿宋"/>
          <w:sz w:val="32"/>
          <w:szCs w:val="32"/>
        </w:rPr>
      </w:pPr>
      <w:r>
        <w:rPr>
          <w:rFonts w:hint="eastAsia" w:ascii="仿宋" w:hAnsi="仿宋" w:eastAsia="仿宋" w:cs="仿宋"/>
          <w:sz w:val="32"/>
          <w:szCs w:val="32"/>
        </w:rPr>
        <w:t xml:space="preserve">1、 </w:t>
      </w:r>
      <w:r>
        <w:rPr>
          <w:rFonts w:hint="eastAsia" w:ascii="仿宋" w:hAnsi="仿宋" w:eastAsia="仿宋" w:cs="仿宋"/>
          <w:b/>
          <w:sz w:val="32"/>
          <w:szCs w:val="32"/>
        </w:rPr>
        <w:t>方法</w:t>
      </w:r>
      <w:r>
        <w:rPr>
          <w:rFonts w:hint="eastAsia" w:ascii="仿宋" w:hAnsi="仿宋" w:eastAsia="仿宋" w:cs="仿宋"/>
          <w:b/>
          <w:bCs/>
          <w:sz w:val="32"/>
          <w:szCs w:val="32"/>
        </w:rPr>
        <w:t>（四角移动， 12 个球）</w:t>
      </w:r>
      <w:r>
        <w:rPr>
          <w:rFonts w:hint="eastAsia" w:ascii="仿宋" w:hAnsi="仿宋" w:eastAsia="仿宋" w:cs="仿宋"/>
          <w:sz w:val="32"/>
          <w:szCs w:val="32"/>
        </w:rPr>
        <w:t>： 从双脚站在球场中心区域内开始， 测试学生首先用手触倒四个固定区域内的羽毛球， 按逆时针依次触倒羽毛球（每次不能重复同一点）。每次触球后要回位（单脚踩到中心区域线既可），才能触击下一球。未触倒球必须重复这一动作。</w:t>
      </w:r>
    </w:p>
    <w:p>
      <w:pPr>
        <w:rPr>
          <w:rFonts w:hint="eastAsia" w:ascii="仿宋" w:hAnsi="仿宋" w:eastAsia="仿宋" w:cs="仿宋"/>
          <w:sz w:val="32"/>
          <w:szCs w:val="32"/>
        </w:rPr>
      </w:pPr>
      <w:r>
        <w:rPr>
          <w:rFonts w:hint="eastAsia" w:ascii="仿宋" w:hAnsi="仿宋" w:eastAsia="仿宋" w:cs="仿宋"/>
          <w:sz w:val="32"/>
          <w:szCs w:val="32"/>
        </w:rPr>
        <w:t>注：每次必须把球触倒，归位时必须面向网移动，不可背对网。</w:t>
      </w:r>
    </w:p>
    <w:p>
      <w:pPr>
        <w:numPr>
          <w:ilvl w:val="0"/>
          <w:numId w:val="2"/>
        </w:numPr>
        <w:rPr>
          <w:rFonts w:hint="eastAsia" w:ascii="仿宋" w:hAnsi="仿宋" w:eastAsia="仿宋" w:cs="仿宋"/>
          <w:sz w:val="32"/>
          <w:szCs w:val="32"/>
        </w:rPr>
      </w:pPr>
      <w:r>
        <w:rPr>
          <w:rFonts w:hint="eastAsia" w:ascii="仿宋" w:hAnsi="仿宋" w:eastAsia="仿宋" w:cs="仿宋"/>
          <w:b/>
          <w:bCs/>
          <w:sz w:val="32"/>
          <w:szCs w:val="32"/>
        </w:rPr>
        <w:t>评分标准</w:t>
      </w:r>
      <w:r>
        <w:rPr>
          <w:rFonts w:hint="eastAsia" w:ascii="仿宋" w:hAnsi="仿宋" w:eastAsia="仿宋" w:cs="仿宋"/>
          <w:sz w:val="32"/>
          <w:szCs w:val="32"/>
        </w:rPr>
        <w:t>：</w:t>
      </w:r>
    </w:p>
    <w:tbl>
      <w:tblPr>
        <w:tblStyle w:val="2"/>
        <w:tblpPr w:leftFromText="180" w:rightFromText="180" w:vertAnchor="text" w:horzAnchor="margin" w:tblpXSpec="center" w:tblpY="365"/>
        <w:tblW w:w="0" w:type="auto"/>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1"/>
        <w:gridCol w:w="783"/>
        <w:gridCol w:w="783"/>
        <w:gridCol w:w="783"/>
        <w:gridCol w:w="783"/>
        <w:gridCol w:w="784"/>
        <w:gridCol w:w="783"/>
        <w:gridCol w:w="786"/>
        <w:gridCol w:w="784"/>
        <w:gridCol w:w="786"/>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01"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分值</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10</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9</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8</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7</w:t>
            </w:r>
          </w:p>
        </w:tc>
        <w:tc>
          <w:tcPr>
            <w:tcW w:w="784"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6</w:t>
            </w:r>
          </w:p>
        </w:tc>
        <w:tc>
          <w:tcPr>
            <w:tcW w:w="78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5</w:t>
            </w:r>
          </w:p>
        </w:tc>
        <w:tc>
          <w:tcPr>
            <w:tcW w:w="786"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4</w:t>
            </w:r>
          </w:p>
        </w:tc>
        <w:tc>
          <w:tcPr>
            <w:tcW w:w="784"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3</w:t>
            </w:r>
          </w:p>
        </w:tc>
        <w:tc>
          <w:tcPr>
            <w:tcW w:w="786"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w:t>
            </w:r>
          </w:p>
        </w:tc>
        <w:tc>
          <w:tcPr>
            <w:tcW w:w="763"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1001"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男(秒)</w:t>
            </w:r>
          </w:p>
        </w:tc>
        <w:tc>
          <w:tcPr>
            <w:tcW w:w="783"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28</w:t>
            </w:r>
          </w:p>
        </w:tc>
        <w:tc>
          <w:tcPr>
            <w:tcW w:w="783"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29</w:t>
            </w:r>
          </w:p>
        </w:tc>
        <w:tc>
          <w:tcPr>
            <w:tcW w:w="783"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30</w:t>
            </w:r>
          </w:p>
        </w:tc>
        <w:tc>
          <w:tcPr>
            <w:tcW w:w="783"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31</w:t>
            </w:r>
          </w:p>
        </w:tc>
        <w:tc>
          <w:tcPr>
            <w:tcW w:w="784"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32.5</w:t>
            </w:r>
          </w:p>
        </w:tc>
        <w:tc>
          <w:tcPr>
            <w:tcW w:w="783"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34</w:t>
            </w:r>
          </w:p>
        </w:tc>
        <w:tc>
          <w:tcPr>
            <w:tcW w:w="786"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35.5</w:t>
            </w:r>
          </w:p>
        </w:tc>
        <w:tc>
          <w:tcPr>
            <w:tcW w:w="784"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37</w:t>
            </w:r>
          </w:p>
        </w:tc>
        <w:tc>
          <w:tcPr>
            <w:tcW w:w="786"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val="en-US" w:eastAsia="zh-CN"/>
              </w:rPr>
              <w:t>3</w:t>
            </w:r>
            <w:r>
              <w:rPr>
                <w:rFonts w:hint="eastAsia" w:ascii="仿宋" w:hAnsi="仿宋" w:eastAsia="仿宋" w:cs="仿宋"/>
                <w:color w:val="000000"/>
                <w:sz w:val="24"/>
                <w:szCs w:val="24"/>
                <w:shd w:val="clear" w:color="auto" w:fill="FFFFFF"/>
              </w:rPr>
              <w:t>8.</w:t>
            </w:r>
            <w:r>
              <w:rPr>
                <w:rFonts w:hint="eastAsia" w:ascii="仿宋" w:hAnsi="仿宋" w:eastAsia="仿宋" w:cs="仿宋"/>
                <w:color w:val="000000"/>
                <w:sz w:val="24"/>
                <w:szCs w:val="24"/>
                <w:shd w:val="clear" w:color="auto" w:fill="FFFFFF"/>
                <w:lang w:val="en-US" w:eastAsia="zh-CN"/>
              </w:rPr>
              <w:t>5</w:t>
            </w:r>
          </w:p>
        </w:tc>
        <w:tc>
          <w:tcPr>
            <w:tcW w:w="763"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001"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女(秒)</w:t>
            </w:r>
          </w:p>
        </w:tc>
        <w:tc>
          <w:tcPr>
            <w:tcW w:w="783"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30</w:t>
            </w:r>
          </w:p>
        </w:tc>
        <w:tc>
          <w:tcPr>
            <w:tcW w:w="783"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31</w:t>
            </w:r>
          </w:p>
        </w:tc>
        <w:tc>
          <w:tcPr>
            <w:tcW w:w="783"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32</w:t>
            </w:r>
          </w:p>
        </w:tc>
        <w:tc>
          <w:tcPr>
            <w:tcW w:w="783"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33</w:t>
            </w:r>
          </w:p>
        </w:tc>
        <w:tc>
          <w:tcPr>
            <w:tcW w:w="784"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34.5</w:t>
            </w:r>
          </w:p>
        </w:tc>
        <w:tc>
          <w:tcPr>
            <w:tcW w:w="783"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36</w:t>
            </w:r>
          </w:p>
        </w:tc>
        <w:tc>
          <w:tcPr>
            <w:tcW w:w="786"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37.5</w:t>
            </w:r>
          </w:p>
        </w:tc>
        <w:tc>
          <w:tcPr>
            <w:tcW w:w="784"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39</w:t>
            </w:r>
          </w:p>
        </w:tc>
        <w:tc>
          <w:tcPr>
            <w:tcW w:w="786"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41.5</w:t>
            </w:r>
          </w:p>
        </w:tc>
        <w:tc>
          <w:tcPr>
            <w:tcW w:w="763" w:type="dxa"/>
            <w:noWrap w:val="0"/>
            <w:vAlign w:val="center"/>
          </w:tcPr>
          <w:p>
            <w:pPr>
              <w:spacing w:line="560" w:lineRule="exact"/>
              <w:jc w:val="center"/>
              <w:rPr>
                <w:rFonts w:hint="default"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43</w:t>
            </w:r>
          </w:p>
        </w:tc>
      </w:tr>
    </w:tbl>
    <w:p>
      <w:pPr>
        <w:numPr>
          <w:ilvl w:val="0"/>
          <w:numId w:val="0"/>
        </w:numPr>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实战能力：（40分）</w:t>
      </w:r>
    </w:p>
    <w:p>
      <w:pPr>
        <w:rPr>
          <w:rFonts w:hint="eastAsia" w:ascii="仿宋" w:hAnsi="仿宋" w:eastAsia="仿宋" w:cs="仿宋"/>
          <w:sz w:val="32"/>
          <w:szCs w:val="32"/>
        </w:rPr>
      </w:pPr>
      <w:r>
        <w:rPr>
          <w:rFonts w:hint="eastAsia" w:ascii="仿宋" w:hAnsi="仿宋" w:eastAsia="仿宋" w:cs="仿宋"/>
          <w:b/>
          <w:sz w:val="32"/>
          <w:szCs w:val="32"/>
        </w:rPr>
        <w:t>方法:</w:t>
      </w:r>
      <w:r>
        <w:rPr>
          <w:rFonts w:hint="eastAsia" w:ascii="仿宋" w:hAnsi="仿宋" w:eastAsia="仿宋" w:cs="仿宋"/>
          <w:sz w:val="32"/>
          <w:szCs w:val="32"/>
        </w:rPr>
        <w:t xml:space="preserve"> 以比赛形式进行， 看测试者是否有一定的进攻和防守能力， 能够运用一些高级技术如： 假动作、 劈杀等； 是否掌握一定的战术技能素养， 知道如何调动对手寻找战机， 知道如何调整战术和心态。</w:t>
      </w:r>
    </w:p>
    <w:p>
      <w:pPr>
        <w:rPr>
          <w:rFonts w:hint="eastAsia" w:ascii="仿宋" w:hAnsi="仿宋" w:eastAsia="仿宋" w:cs="仿宋"/>
          <w:sz w:val="32"/>
          <w:szCs w:val="32"/>
        </w:rPr>
      </w:pPr>
      <w:r>
        <w:rPr>
          <w:rFonts w:hint="eastAsia" w:ascii="仿宋" w:hAnsi="仿宋" w:eastAsia="仿宋" w:cs="仿宋"/>
          <w:b/>
          <w:sz w:val="32"/>
          <w:szCs w:val="32"/>
        </w:rPr>
        <w:t>评分标准</w:t>
      </w:r>
      <w:r>
        <w:rPr>
          <w:rFonts w:hint="eastAsia" w:ascii="仿宋" w:hAnsi="仿宋" w:eastAsia="仿宋" w:cs="仿宋"/>
          <w:sz w:val="32"/>
          <w:szCs w:val="32"/>
        </w:rPr>
        <w:t>： A等31-40 分； B等21—30 分； C等 11—20 分； D等 0-10分</w:t>
      </w:r>
    </w:p>
    <w:p>
      <w:pPr>
        <w:rPr>
          <w:rFonts w:hint="eastAsia" w:ascii="仿宋" w:hAnsi="仿宋" w:eastAsia="仿宋" w:cs="仿宋"/>
          <w:sz w:val="32"/>
          <w:szCs w:val="32"/>
        </w:rPr>
      </w:pPr>
    </w:p>
    <w:p>
      <w:pPr>
        <w:rPr>
          <w:rFonts w:hint="eastAsia" w:ascii="仿宋" w:hAnsi="仿宋" w:eastAsia="仿宋" w:cs="仿宋"/>
          <w:sz w:val="32"/>
          <w:szCs w:val="32"/>
        </w:rPr>
      </w:pPr>
    </w:p>
    <w:p>
      <w:pPr>
        <w:spacing w:line="560" w:lineRule="exact"/>
        <w:jc w:val="center"/>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健美操</w:t>
      </w:r>
    </w:p>
    <w:tbl>
      <w:tblPr>
        <w:tblStyle w:val="2"/>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2"/>
        <w:gridCol w:w="1245"/>
        <w:gridCol w:w="870"/>
        <w:gridCol w:w="915"/>
        <w:gridCol w:w="1125"/>
        <w:gridCol w:w="1005"/>
        <w:gridCol w:w="1665"/>
        <w:gridCol w:w="15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jc w:val="center"/>
        </w:trPr>
        <w:tc>
          <w:tcPr>
            <w:tcW w:w="1102" w:type="dxa"/>
            <w:noWrap w:val="0"/>
            <w:vAlign w:val="center"/>
          </w:tcPr>
          <w:p>
            <w:pPr>
              <w:spacing w:line="560" w:lineRule="exact"/>
              <w:ind w:firstLine="480" w:firstLineChars="200"/>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类别</w:t>
            </w:r>
          </w:p>
        </w:tc>
        <w:tc>
          <w:tcPr>
            <w:tcW w:w="1245"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身体形态</w:t>
            </w:r>
          </w:p>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w:t>
            </w:r>
            <w:r>
              <w:rPr>
                <w:rFonts w:hint="eastAsia" w:ascii="仿宋" w:hAnsi="仿宋" w:eastAsia="仿宋" w:cs="仿宋"/>
                <w:color w:val="000000"/>
                <w:sz w:val="24"/>
                <w:szCs w:val="24"/>
                <w:shd w:val="clear" w:color="auto" w:fill="FFFFFF"/>
                <w:lang w:val="en-US" w:eastAsia="zh-CN"/>
              </w:rPr>
              <w:t>10分</w:t>
            </w:r>
            <w:r>
              <w:rPr>
                <w:rFonts w:hint="eastAsia" w:ascii="仿宋" w:hAnsi="仿宋" w:eastAsia="仿宋" w:cs="仿宋"/>
                <w:color w:val="000000"/>
                <w:sz w:val="24"/>
                <w:szCs w:val="24"/>
                <w:shd w:val="clear" w:color="auto" w:fill="FFFFFF"/>
                <w:lang w:eastAsia="zh-CN"/>
              </w:rPr>
              <w:t>）</w:t>
            </w:r>
          </w:p>
        </w:tc>
        <w:tc>
          <w:tcPr>
            <w:tcW w:w="3915" w:type="dxa"/>
            <w:gridSpan w:val="4"/>
            <w:noWrap w:val="0"/>
            <w:vAlign w:val="center"/>
          </w:tcPr>
          <w:p>
            <w:pPr>
              <w:spacing w:line="560" w:lineRule="exact"/>
              <w:ind w:firstLine="480" w:firstLineChars="200"/>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eastAsia="zh-CN"/>
              </w:rPr>
              <w:t>专项素质</w:t>
            </w:r>
            <w:r>
              <w:rPr>
                <w:rFonts w:hint="eastAsia" w:ascii="仿宋" w:hAnsi="仿宋" w:eastAsia="仿宋" w:cs="仿宋"/>
                <w:color w:val="000000"/>
                <w:sz w:val="24"/>
                <w:szCs w:val="24"/>
                <w:shd w:val="clear" w:color="auto" w:fill="FFFFFF"/>
                <w:lang w:val="en-US" w:eastAsia="zh-CN"/>
              </w:rPr>
              <w:t>（50分）</w:t>
            </w:r>
          </w:p>
        </w:tc>
        <w:tc>
          <w:tcPr>
            <w:tcW w:w="1665"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套路评定</w:t>
            </w:r>
          </w:p>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w:t>
            </w:r>
            <w:r>
              <w:rPr>
                <w:rFonts w:hint="eastAsia" w:ascii="仿宋" w:hAnsi="仿宋" w:eastAsia="仿宋" w:cs="仿宋"/>
                <w:color w:val="000000"/>
                <w:sz w:val="24"/>
                <w:szCs w:val="24"/>
                <w:shd w:val="clear" w:color="auto" w:fill="FFFFFF"/>
                <w:lang w:val="en-US" w:eastAsia="zh-CN"/>
              </w:rPr>
              <w:t>30分</w:t>
            </w:r>
            <w:r>
              <w:rPr>
                <w:rFonts w:hint="eastAsia" w:ascii="仿宋" w:hAnsi="仿宋" w:eastAsia="仿宋" w:cs="仿宋"/>
                <w:color w:val="000000"/>
                <w:sz w:val="24"/>
                <w:szCs w:val="24"/>
                <w:shd w:val="clear" w:color="auto" w:fill="FFFFFF"/>
                <w:lang w:eastAsia="zh-CN"/>
              </w:rPr>
              <w:t>）</w:t>
            </w:r>
          </w:p>
        </w:tc>
        <w:tc>
          <w:tcPr>
            <w:tcW w:w="1560" w:type="dxa"/>
            <w:noWrap w:val="0"/>
            <w:vAlign w:val="center"/>
          </w:tcPr>
          <w:p>
            <w:pPr>
              <w:spacing w:line="560" w:lineRule="exact"/>
              <w:ind w:left="0" w:leftChars="0" w:firstLine="0" w:firstLineChars="0"/>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才艺展示</w:t>
            </w:r>
          </w:p>
          <w:p>
            <w:pPr>
              <w:spacing w:line="560" w:lineRule="exact"/>
              <w:ind w:left="0" w:leftChars="0" w:firstLine="0" w:firstLineChars="0"/>
              <w:jc w:val="center"/>
              <w:rPr>
                <w:rFonts w:hint="default" w:ascii="仿宋" w:hAnsi="仿宋" w:eastAsia="仿宋" w:cs="仿宋"/>
                <w:color w:val="000000"/>
                <w:sz w:val="24"/>
                <w:szCs w:val="24"/>
                <w:shd w:val="clear" w:color="auto" w:fill="FFFFFF"/>
                <w:lang w:eastAsia="zh-CN"/>
              </w:rPr>
            </w:pPr>
            <w:r>
              <w:rPr>
                <w:rFonts w:hint="default" w:ascii="仿宋" w:hAnsi="仿宋" w:eastAsia="仿宋" w:cs="仿宋"/>
                <w:color w:val="000000"/>
                <w:sz w:val="24"/>
                <w:szCs w:val="24"/>
                <w:shd w:val="clear" w:color="auto" w:fill="FFFFFF"/>
                <w:lang w:eastAsia="zh-CN"/>
              </w:rPr>
              <w:t>（10分）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0" w:hRule="atLeast"/>
          <w:jc w:val="center"/>
        </w:trPr>
        <w:tc>
          <w:tcPr>
            <w:tcW w:w="1102"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考核指标</w:t>
            </w:r>
          </w:p>
          <w:p>
            <w:pPr>
              <w:spacing w:line="560" w:lineRule="exact"/>
              <w:jc w:val="center"/>
              <w:rPr>
                <w:rFonts w:hint="eastAsia" w:ascii="仿宋" w:hAnsi="仿宋" w:eastAsia="仿宋" w:cs="仿宋"/>
                <w:color w:val="000000"/>
                <w:sz w:val="24"/>
                <w:szCs w:val="24"/>
                <w:shd w:val="clear" w:color="auto" w:fill="FFFFFF"/>
              </w:rPr>
            </w:pPr>
          </w:p>
        </w:tc>
        <w:tc>
          <w:tcPr>
            <w:tcW w:w="1245"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身材比例</w:t>
            </w:r>
          </w:p>
        </w:tc>
        <w:tc>
          <w:tcPr>
            <w:tcW w:w="870"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平板</w:t>
            </w:r>
          </w:p>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支撑</w:t>
            </w:r>
          </w:p>
        </w:tc>
        <w:tc>
          <w:tcPr>
            <w:tcW w:w="915"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左右腿</w:t>
            </w:r>
          </w:p>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纵叉</w:t>
            </w:r>
          </w:p>
        </w:tc>
        <w:tc>
          <w:tcPr>
            <w:tcW w:w="1125"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并腿坐位体前屈</w:t>
            </w:r>
          </w:p>
        </w:tc>
        <w:tc>
          <w:tcPr>
            <w:tcW w:w="1005"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团身跳</w:t>
            </w:r>
          </w:p>
        </w:tc>
        <w:tc>
          <w:tcPr>
            <w:tcW w:w="1665"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成品套路展示</w:t>
            </w:r>
          </w:p>
        </w:tc>
        <w:tc>
          <w:tcPr>
            <w:tcW w:w="1560" w:type="dxa"/>
            <w:noWrap w:val="0"/>
            <w:vAlign w:val="center"/>
          </w:tcPr>
          <w:p>
            <w:pPr>
              <w:spacing w:line="560" w:lineRule="exact"/>
              <w:jc w:val="center"/>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不同风格套路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5" w:hRule="atLeast"/>
          <w:jc w:val="center"/>
        </w:trPr>
        <w:tc>
          <w:tcPr>
            <w:tcW w:w="1102" w:type="dxa"/>
            <w:noWrap w:val="0"/>
            <w:vAlign w:val="center"/>
          </w:tcPr>
          <w:p>
            <w:pPr>
              <w:spacing w:line="560" w:lineRule="exact"/>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lang w:eastAsia="zh-CN"/>
              </w:rPr>
              <w:t>分值</w:t>
            </w:r>
          </w:p>
        </w:tc>
        <w:tc>
          <w:tcPr>
            <w:tcW w:w="1245"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10</w:t>
            </w:r>
          </w:p>
        </w:tc>
        <w:tc>
          <w:tcPr>
            <w:tcW w:w="870"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20</w:t>
            </w:r>
          </w:p>
        </w:tc>
        <w:tc>
          <w:tcPr>
            <w:tcW w:w="915"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10</w:t>
            </w:r>
          </w:p>
        </w:tc>
        <w:tc>
          <w:tcPr>
            <w:tcW w:w="1125"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10</w:t>
            </w:r>
          </w:p>
        </w:tc>
        <w:tc>
          <w:tcPr>
            <w:tcW w:w="1005"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10</w:t>
            </w:r>
          </w:p>
        </w:tc>
        <w:tc>
          <w:tcPr>
            <w:tcW w:w="1665"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30</w:t>
            </w:r>
          </w:p>
        </w:tc>
        <w:tc>
          <w:tcPr>
            <w:tcW w:w="1560" w:type="dxa"/>
            <w:noWrap w:val="0"/>
            <w:vAlign w:val="center"/>
          </w:tcPr>
          <w:p>
            <w:pPr>
              <w:spacing w:line="560" w:lineRule="exact"/>
              <w:jc w:val="center"/>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10</w:t>
            </w:r>
          </w:p>
        </w:tc>
      </w:tr>
    </w:tbl>
    <w:p>
      <w:pPr>
        <w:spacing w:line="560" w:lineRule="exact"/>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（一）身体形态（10分）：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考评员现场测量考生身体比例，根据三长一小的标准及面部形象进行综合评定。评分标准：：A等 9—10分，B等 7—8分，C等 5—6分</w:t>
      </w:r>
    </w:p>
    <w:p>
      <w:pPr>
        <w:spacing w:line="560" w:lineRule="exact"/>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（二）专项素质（50分）：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1、平板支撑（20分）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男生按照动作要求持续2分钟得16分，持续2分15秒得17分，持续2分30秒得18分，持续2分45秒得19分，持续3分钟得20分。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女生按照动作要求持续1分钟得16分，持续1分15秒得17分，持续1分30秒得18分，持续1分45秒得19分，持续2分钟得20分。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动作要求</w:t>
      </w:r>
      <w:r>
        <w:rPr>
          <w:rFonts w:hint="eastAsia" w:ascii="仿宋" w:hAnsi="仿宋" w:eastAsia="仿宋" w:cs="仿宋"/>
          <w:color w:val="000000"/>
          <w:sz w:val="32"/>
          <w:szCs w:val="32"/>
          <w:shd w:val="clear" w:color="auto" w:fill="FFFFFF"/>
        </w:rPr>
        <w:t>：肘关节弯曲让前臂紧贴地面，同时手肘和手掌都放平在地面，手肘在肩膀的下方，保持肩膀和肘关节垂直于地面。双脚蹬地，允许脚趾弯曲，让躯干伸直，保持头部、肩部、背部、跨部和踝部保持在同一水平面上，收紧腰腹和臀部，保持匀速的呼吸。男生2分钟以下不得分，女生1分钟以下不得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w:t>
      </w:r>
      <w:r>
        <w:rPr>
          <w:rFonts w:hint="eastAsia" w:ascii="仿宋" w:hAnsi="仿宋" w:eastAsia="仿宋" w:cs="仿宋"/>
          <w:b/>
          <w:bCs/>
          <w:color w:val="000000"/>
          <w:sz w:val="32"/>
          <w:szCs w:val="32"/>
          <w:shd w:val="clear" w:color="auto" w:fill="FFFFFF"/>
        </w:rPr>
        <w:t>左右腿纵叉(10分，左右腿各5分）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两腿开度180°、髋关节离地面5cm</w:t>
      </w:r>
    </w:p>
    <w:p>
      <w:pPr>
        <w:spacing w:line="560" w:lineRule="exact"/>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3、并腿坐位体前屈(10分）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躯干与腿的夹角≤30°</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评分标准：A等 9—10分，B等 7—8分，C等 5—6分</w:t>
      </w:r>
    </w:p>
    <w:p>
      <w:pPr>
        <w:spacing w:line="560" w:lineRule="exact"/>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4、团身跳（10分）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双脚起跳，大小腿夹角≤90°，空中躯干与下肢的夹角≤60°.双脚在起跳前、空中动作、落地时必须并拢且同时起跳、同时落地。男生、女生连续跳5个以上； </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评分标准：：A等 9—10分，B等 7—8分，C等 5—6分。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（三）成套动作（30分）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w:t>
      </w:r>
      <w:r>
        <w:rPr>
          <w:rFonts w:hint="eastAsia" w:ascii="仿宋" w:hAnsi="仿宋" w:eastAsia="仿宋" w:cs="仿宋"/>
          <w:color w:val="000000"/>
          <w:sz w:val="32"/>
          <w:szCs w:val="32"/>
          <w:shd w:val="clear" w:color="auto" w:fill="FFFFFF"/>
          <w:lang w:eastAsia="zh-CN"/>
        </w:rPr>
        <w:t>一</w:t>
      </w:r>
      <w:r>
        <w:rPr>
          <w:rFonts w:hint="eastAsia" w:ascii="仿宋" w:hAnsi="仿宋" w:eastAsia="仿宋" w:cs="仿宋"/>
          <w:color w:val="000000"/>
          <w:sz w:val="32"/>
          <w:szCs w:val="32"/>
          <w:shd w:val="clear" w:color="auto" w:fill="FFFFFF"/>
        </w:rPr>
        <w:t>分钟成套动作展示；竞技健美操、健身健美操、啦啦操均可；</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2.考生自编成套动作的项目特点、艺术性、难度水平、动作完成质量及表现力等方面进行综合评定；考生成套动作的音乐自备；考生着装必须适合完成动作。</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3.竞技健美操成套动作中必须出现以下四类难度，每一类选一个难度动作在成套动作中完成。</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A动力性难度（俯卧撑、夹肘俯卧撑、单脚开肘俯卧撑、夹肘后倒俯卧撑）</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B静力性难度（直角支撑、分腿支撑）</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C跳与跃难度（跨跳、团身跳、纵叉跳）</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D平衡与柔韧难度（搬腿平衡、垂地劈腿、横叉前穿）</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4.评分标准：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A等 26—30分，B等 21—25分，C等 10—20分</w:t>
      </w:r>
    </w:p>
    <w:p>
      <w:pPr>
        <w:spacing w:line="560" w:lineRule="exact"/>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（四）才艺展示（10分）</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1.才艺展示范围：舞蹈、武术、体操或艺术体操、街舞。</w:t>
      </w:r>
    </w:p>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2.评分标准：A等 9—10分，B等 7—8分，C等 5—6分，才艺展示内容内有增加侧手翻、腱子、前手翻或后手翻、前软翻或后软翻等技巧动作可加分</w:t>
      </w:r>
    </w:p>
    <w:p>
      <w:pPr>
        <w:spacing w:line="560" w:lineRule="exact"/>
        <w:ind w:firstLine="640" w:firstLineChars="200"/>
        <w:rPr>
          <w:rFonts w:hint="eastAsia" w:eastAsia="仿宋"/>
          <w:color w:val="000000"/>
          <w:sz w:val="32"/>
          <w:szCs w:val="32"/>
          <w:shd w:val="clear" w:color="auto" w:fill="FFFFFF"/>
          <w:lang w:eastAsia="zh-CN"/>
        </w:rPr>
      </w:pPr>
    </w:p>
    <w:p>
      <w:pPr>
        <w:spacing w:line="560" w:lineRule="exact"/>
        <w:ind w:firstLine="643" w:firstLineChars="200"/>
        <w:jc w:val="center"/>
        <w:rPr>
          <w:rFonts w:hint="eastAsia" w:ascii="黑体" w:hAnsi="黑体" w:eastAsia="黑体" w:cs="黑体"/>
          <w:b/>
          <w:bCs/>
          <w:color w:val="000000"/>
          <w:sz w:val="32"/>
          <w:szCs w:val="32"/>
          <w:shd w:val="clear" w:color="auto" w:fill="FFFFFF"/>
          <w:lang w:eastAsia="zh-CN"/>
        </w:rPr>
      </w:pPr>
      <w:r>
        <w:rPr>
          <w:rFonts w:hint="eastAsia" w:ascii="黑体" w:hAnsi="黑体" w:eastAsia="黑体" w:cs="黑体"/>
          <w:b/>
          <w:bCs/>
          <w:color w:val="000000"/>
          <w:sz w:val="32"/>
          <w:szCs w:val="32"/>
          <w:shd w:val="clear" w:color="auto" w:fill="FFFFFF"/>
          <w:lang w:val="en-US" w:eastAsia="zh-CN"/>
        </w:rPr>
        <w:t>舞龙舞狮</w:t>
      </w:r>
    </w:p>
    <w:p>
      <w:pPr>
        <w:pStyle w:val="4"/>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舞龙规定套路展示、南狮基本套路展示</w:t>
      </w:r>
      <w:r>
        <w:rPr>
          <w:rFonts w:hint="eastAsia" w:ascii="仿宋" w:hAnsi="仿宋" w:eastAsia="仿宋" w:cs="仿宋"/>
          <w:sz w:val="32"/>
          <w:szCs w:val="32"/>
          <w:lang w:eastAsia="zh-CN"/>
        </w:rPr>
        <w:t>。</w:t>
      </w:r>
    </w:p>
    <w:p>
      <w:pPr>
        <w:pStyle w:val="4"/>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耐力测试1000米</w:t>
      </w:r>
      <w:r>
        <w:rPr>
          <w:rFonts w:hint="eastAsia" w:ascii="仿宋" w:hAnsi="仿宋" w:eastAsia="仿宋" w:cs="仿宋"/>
          <w:sz w:val="32"/>
          <w:szCs w:val="32"/>
          <w:lang w:eastAsia="zh-CN"/>
        </w:rPr>
        <w:t>。</w:t>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bookmarkStart w:id="2" w:name="_GoBack"/>
      <w:bookmarkEnd w:id="2"/>
    </w:p>
    <w:p>
      <w:pPr>
        <w:rPr>
          <w:rFonts w:hint="eastAsia" w:eastAsia="宋体"/>
          <w:lang w:eastAsia="zh-CN"/>
        </w:rPr>
      </w:pPr>
    </w:p>
    <w:p>
      <w:pPr>
        <w:rPr>
          <w:rFonts w:hint="eastAsia" w:eastAsia="宋体"/>
          <w:lang w:eastAsia="zh-CN"/>
        </w:rPr>
      </w:pPr>
    </w:p>
    <w:p>
      <w:pPr>
        <w:rPr>
          <w:rFonts w:hint="eastAsia" w:eastAsia="宋体"/>
          <w:lang w:eastAsia="zh-CN"/>
        </w:rPr>
      </w:pPr>
    </w:p>
    <w:p>
      <w:pPr>
        <w:adjustRightInd w:val="0"/>
        <w:snapToGrid w:val="0"/>
        <w:spacing w:line="560" w:lineRule="exact"/>
        <w:jc w:val="center"/>
        <w:rPr>
          <w:rFonts w:eastAsia="黑体"/>
          <w:b/>
          <w:color w:val="000000"/>
          <w:sz w:val="32"/>
          <w:szCs w:val="32"/>
          <w:shd w:val="clear" w:color="auto" w:fill="FFFFFF"/>
        </w:rPr>
      </w:pPr>
      <w:r>
        <w:rPr>
          <w:rFonts w:eastAsia="黑体"/>
          <w:b/>
          <w:color w:val="000000"/>
          <w:sz w:val="32"/>
          <w:szCs w:val="32"/>
          <w:shd w:val="clear" w:color="auto" w:fill="FFFFFF"/>
        </w:rPr>
        <w:t>报名咨询</w:t>
      </w:r>
    </w:p>
    <w:p>
      <w:pPr>
        <w:adjustRightInd w:val="0"/>
        <w:snapToGrid w:val="0"/>
        <w:spacing w:line="560" w:lineRule="exact"/>
        <w:ind w:firstLine="700" w:firstLineChars="200"/>
        <w:rPr>
          <w:rFonts w:eastAsia="仿宋"/>
          <w:color w:val="000000"/>
          <w:spacing w:val="15"/>
          <w:kern w:val="0"/>
          <w:sz w:val="32"/>
          <w:szCs w:val="32"/>
        </w:rPr>
      </w:pPr>
      <w:r>
        <w:rPr>
          <w:rFonts w:eastAsia="仿宋"/>
          <w:color w:val="000000"/>
          <w:spacing w:val="15"/>
          <w:kern w:val="0"/>
          <w:sz w:val="32"/>
          <w:szCs w:val="32"/>
        </w:rPr>
        <w:t>体育</w:t>
      </w:r>
      <w:r>
        <w:rPr>
          <w:rFonts w:hint="eastAsia" w:eastAsia="仿宋"/>
          <w:color w:val="000000"/>
          <w:spacing w:val="15"/>
          <w:kern w:val="0"/>
          <w:sz w:val="32"/>
          <w:szCs w:val="32"/>
        </w:rPr>
        <w:t>类</w:t>
      </w:r>
      <w:r>
        <w:rPr>
          <w:rFonts w:eastAsia="仿宋"/>
          <w:color w:val="000000"/>
          <w:spacing w:val="15"/>
          <w:kern w:val="0"/>
          <w:sz w:val="32"/>
          <w:szCs w:val="32"/>
        </w:rPr>
        <w:t>特长生：</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2411"/>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8"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项目</w:t>
            </w:r>
          </w:p>
        </w:tc>
        <w:tc>
          <w:tcPr>
            <w:tcW w:w="2411"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联系人</w:t>
            </w:r>
          </w:p>
        </w:tc>
        <w:tc>
          <w:tcPr>
            <w:tcW w:w="2863"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8"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田径</w:t>
            </w:r>
          </w:p>
        </w:tc>
        <w:tc>
          <w:tcPr>
            <w:tcW w:w="2411" w:type="dxa"/>
            <w:noWrap w:val="0"/>
            <w:vAlign w:val="center"/>
          </w:tcPr>
          <w:p>
            <w:pPr>
              <w:spacing w:line="360" w:lineRule="auto"/>
              <w:jc w:val="center"/>
              <w:rPr>
                <w:rFonts w:hint="eastAsia" w:ascii="宋体" w:hAnsi="宋体" w:eastAsia="宋体" w:cs="宋体"/>
                <w:color w:val="000000"/>
                <w:spacing w:val="15"/>
                <w:kern w:val="0"/>
                <w:sz w:val="24"/>
                <w:szCs w:val="24"/>
              </w:rPr>
            </w:pPr>
            <w:r>
              <w:rPr>
                <w:rFonts w:hint="eastAsia" w:ascii="宋体" w:hAnsi="宋体" w:eastAsia="宋体" w:cs="宋体"/>
                <w:color w:val="000000"/>
                <w:spacing w:val="15"/>
                <w:kern w:val="0"/>
                <w:sz w:val="24"/>
                <w:szCs w:val="24"/>
              </w:rPr>
              <w:t>戴老师</w:t>
            </w:r>
          </w:p>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lang w:val="en-US" w:eastAsia="zh-CN"/>
              </w:rPr>
              <w:t>黄</w:t>
            </w:r>
            <w:r>
              <w:rPr>
                <w:rFonts w:hint="eastAsia" w:ascii="宋体" w:hAnsi="宋体" w:eastAsia="宋体" w:cs="宋体"/>
                <w:color w:val="000000"/>
                <w:spacing w:val="15"/>
                <w:kern w:val="0"/>
                <w:sz w:val="24"/>
                <w:szCs w:val="24"/>
              </w:rPr>
              <w:t>老师</w:t>
            </w:r>
          </w:p>
        </w:tc>
        <w:tc>
          <w:tcPr>
            <w:tcW w:w="2863" w:type="dxa"/>
            <w:noWrap w:val="0"/>
            <w:vAlign w:val="center"/>
          </w:tcPr>
          <w:p>
            <w:pPr>
              <w:spacing w:line="360" w:lineRule="auto"/>
              <w:jc w:val="center"/>
              <w:rPr>
                <w:rFonts w:hint="eastAsia" w:ascii="宋体" w:hAnsi="宋体" w:eastAsia="宋体" w:cs="宋体"/>
                <w:color w:val="000000"/>
                <w:spacing w:val="15"/>
                <w:kern w:val="0"/>
                <w:sz w:val="24"/>
                <w:szCs w:val="24"/>
              </w:rPr>
            </w:pPr>
            <w:r>
              <w:rPr>
                <w:rFonts w:hint="eastAsia" w:ascii="宋体" w:hAnsi="宋体" w:eastAsia="宋体" w:cs="宋体"/>
                <w:color w:val="000000"/>
                <w:spacing w:val="15"/>
                <w:kern w:val="0"/>
                <w:sz w:val="24"/>
                <w:szCs w:val="24"/>
              </w:rPr>
              <w:t>13736360868</w:t>
            </w:r>
          </w:p>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1</w:t>
            </w:r>
            <w:r>
              <w:rPr>
                <w:rFonts w:hint="eastAsia" w:ascii="宋体" w:hAnsi="宋体" w:eastAsia="宋体" w:cs="宋体"/>
                <w:color w:val="000000"/>
                <w:spacing w:val="15"/>
                <w:kern w:val="0"/>
                <w:sz w:val="24"/>
                <w:szCs w:val="24"/>
                <w:lang w:val="en-US" w:eastAsia="zh-CN"/>
              </w:rPr>
              <w:t>3587853546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8"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篮球</w:t>
            </w:r>
          </w:p>
        </w:tc>
        <w:tc>
          <w:tcPr>
            <w:tcW w:w="2411" w:type="dxa"/>
            <w:noWrap w:val="0"/>
            <w:vAlign w:val="center"/>
          </w:tcPr>
          <w:p>
            <w:pPr>
              <w:spacing w:line="360" w:lineRule="auto"/>
              <w:jc w:val="center"/>
              <w:rPr>
                <w:rFonts w:hint="eastAsia" w:ascii="宋体" w:hAnsi="宋体" w:eastAsia="宋体" w:cs="宋体"/>
                <w:color w:val="000000"/>
                <w:spacing w:val="15"/>
                <w:kern w:val="0"/>
                <w:sz w:val="24"/>
                <w:szCs w:val="24"/>
              </w:rPr>
            </w:pPr>
            <w:r>
              <w:rPr>
                <w:rFonts w:hint="eastAsia" w:ascii="宋体" w:hAnsi="宋体" w:eastAsia="宋体" w:cs="宋体"/>
                <w:color w:val="000000"/>
                <w:spacing w:val="15"/>
                <w:kern w:val="0"/>
                <w:sz w:val="24"/>
                <w:szCs w:val="24"/>
              </w:rPr>
              <w:t>虞老师（女）</w:t>
            </w:r>
          </w:p>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lang w:val="en-US" w:eastAsia="zh-CN"/>
              </w:rPr>
              <w:t>涂</w:t>
            </w:r>
            <w:r>
              <w:rPr>
                <w:rFonts w:hint="eastAsia" w:ascii="宋体" w:hAnsi="宋体" w:eastAsia="宋体" w:cs="宋体"/>
                <w:color w:val="000000"/>
                <w:spacing w:val="15"/>
                <w:kern w:val="0"/>
                <w:sz w:val="24"/>
                <w:szCs w:val="24"/>
              </w:rPr>
              <w:t>老师（男）</w:t>
            </w:r>
          </w:p>
        </w:tc>
        <w:tc>
          <w:tcPr>
            <w:tcW w:w="2863" w:type="dxa"/>
            <w:noWrap w:val="0"/>
            <w:vAlign w:val="center"/>
          </w:tcPr>
          <w:p>
            <w:pPr>
              <w:spacing w:line="360" w:lineRule="auto"/>
              <w:jc w:val="center"/>
              <w:rPr>
                <w:rFonts w:hint="eastAsia" w:ascii="宋体" w:hAnsi="宋体" w:eastAsia="宋体" w:cs="宋体"/>
                <w:color w:val="000000"/>
                <w:spacing w:val="15"/>
                <w:kern w:val="0"/>
                <w:sz w:val="24"/>
                <w:szCs w:val="24"/>
              </w:rPr>
            </w:pPr>
            <w:r>
              <w:rPr>
                <w:rFonts w:hint="eastAsia" w:ascii="宋体" w:hAnsi="宋体" w:eastAsia="宋体" w:cs="宋体"/>
                <w:color w:val="000000"/>
                <w:spacing w:val="15"/>
                <w:kern w:val="0"/>
                <w:sz w:val="24"/>
                <w:szCs w:val="24"/>
              </w:rPr>
              <w:t>13868604913</w:t>
            </w:r>
          </w:p>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lang w:val="en-US" w:eastAsia="zh-CN"/>
              </w:rPr>
              <w:t>13587887852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8"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排球</w:t>
            </w:r>
          </w:p>
        </w:tc>
        <w:tc>
          <w:tcPr>
            <w:tcW w:w="2411" w:type="dxa"/>
            <w:noWrap w:val="0"/>
            <w:vAlign w:val="center"/>
          </w:tcPr>
          <w:p>
            <w:pPr>
              <w:spacing w:line="360" w:lineRule="auto"/>
              <w:jc w:val="center"/>
              <w:rPr>
                <w:rFonts w:hint="eastAsia" w:ascii="宋体" w:hAnsi="宋体" w:eastAsia="宋体" w:cs="宋体"/>
                <w:color w:val="000000"/>
                <w:spacing w:val="15"/>
                <w:kern w:val="0"/>
                <w:sz w:val="24"/>
                <w:szCs w:val="24"/>
              </w:rPr>
            </w:pPr>
            <w:r>
              <w:rPr>
                <w:rFonts w:hint="eastAsia" w:ascii="宋体" w:hAnsi="宋体" w:eastAsia="宋体" w:cs="宋体"/>
                <w:color w:val="000000"/>
                <w:spacing w:val="15"/>
                <w:kern w:val="0"/>
                <w:sz w:val="24"/>
                <w:szCs w:val="24"/>
              </w:rPr>
              <w:t>林老师（男）</w:t>
            </w:r>
          </w:p>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周老师（女）</w:t>
            </w:r>
          </w:p>
        </w:tc>
        <w:tc>
          <w:tcPr>
            <w:tcW w:w="2863" w:type="dxa"/>
            <w:noWrap w:val="0"/>
            <w:vAlign w:val="center"/>
          </w:tcPr>
          <w:p>
            <w:pPr>
              <w:spacing w:line="360" w:lineRule="auto"/>
              <w:jc w:val="center"/>
              <w:rPr>
                <w:rFonts w:hint="eastAsia" w:ascii="宋体" w:hAnsi="宋体" w:eastAsia="宋体" w:cs="宋体"/>
                <w:color w:val="000000"/>
                <w:spacing w:val="15"/>
                <w:kern w:val="0"/>
                <w:sz w:val="24"/>
                <w:szCs w:val="24"/>
              </w:rPr>
            </w:pPr>
            <w:r>
              <w:rPr>
                <w:rFonts w:hint="eastAsia" w:ascii="宋体" w:hAnsi="宋体" w:eastAsia="宋体" w:cs="宋体"/>
                <w:color w:val="000000"/>
                <w:spacing w:val="15"/>
                <w:kern w:val="0"/>
                <w:sz w:val="24"/>
                <w:szCs w:val="24"/>
              </w:rPr>
              <w:t>13588989779</w:t>
            </w:r>
          </w:p>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18721791561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8"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乒乓球</w:t>
            </w:r>
          </w:p>
        </w:tc>
        <w:tc>
          <w:tcPr>
            <w:tcW w:w="2411"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何老师</w:t>
            </w:r>
          </w:p>
        </w:tc>
        <w:tc>
          <w:tcPr>
            <w:tcW w:w="2863"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13600671150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8"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羽毛球</w:t>
            </w:r>
          </w:p>
        </w:tc>
        <w:tc>
          <w:tcPr>
            <w:tcW w:w="2411"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刘老师</w:t>
            </w:r>
          </w:p>
        </w:tc>
        <w:tc>
          <w:tcPr>
            <w:tcW w:w="2863"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rPr>
              <w:t>13676704505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8"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lang w:val="en-US" w:eastAsia="zh-CN"/>
              </w:rPr>
              <w:t>健美操</w:t>
            </w:r>
          </w:p>
        </w:tc>
        <w:tc>
          <w:tcPr>
            <w:tcW w:w="2411"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lang w:val="en-US" w:eastAsia="zh-CN"/>
              </w:rPr>
              <w:t>郑老师</w:t>
            </w:r>
          </w:p>
        </w:tc>
        <w:tc>
          <w:tcPr>
            <w:tcW w:w="2863" w:type="dxa"/>
            <w:noWrap w:val="0"/>
            <w:vAlign w:val="center"/>
          </w:tcPr>
          <w:p>
            <w:pPr>
              <w:spacing w:line="360" w:lineRule="auto"/>
              <w:jc w:val="center"/>
              <w:rPr>
                <w:rFonts w:hint="eastAsia" w:ascii="宋体" w:hAnsi="宋体" w:eastAsia="宋体" w:cs="宋体"/>
                <w:i w:val="0"/>
                <w:iCs w:val="0"/>
                <w:caps w:val="0"/>
                <w:color w:val="3E3E3E"/>
                <w:spacing w:val="23"/>
                <w:kern w:val="0"/>
                <w:sz w:val="24"/>
                <w:szCs w:val="24"/>
                <w:shd w:val="clear" w:color="auto" w:fill="FFFFFF"/>
                <w:lang w:val="en-US" w:eastAsia="zh-CN" w:bidi="ar-SA"/>
              </w:rPr>
            </w:pPr>
            <w:r>
              <w:rPr>
                <w:rFonts w:hint="eastAsia" w:ascii="宋体" w:hAnsi="宋体" w:eastAsia="宋体" w:cs="宋体"/>
                <w:color w:val="000000"/>
                <w:spacing w:val="15"/>
                <w:kern w:val="0"/>
                <w:sz w:val="24"/>
                <w:szCs w:val="24"/>
                <w:lang w:val="en-US" w:eastAsia="zh-CN"/>
              </w:rPr>
              <w:t>18815007725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8" w:type="dxa"/>
            <w:noWrap w:val="0"/>
            <w:vAlign w:val="center"/>
          </w:tcPr>
          <w:p>
            <w:pPr>
              <w:spacing w:line="360" w:lineRule="auto"/>
              <w:jc w:val="center"/>
              <w:rPr>
                <w:rFonts w:hint="eastAsia" w:ascii="宋体" w:hAnsi="宋体" w:eastAsia="宋体" w:cs="宋体"/>
                <w:color w:val="000000"/>
                <w:spacing w:val="15"/>
                <w:kern w:val="0"/>
                <w:sz w:val="24"/>
                <w:szCs w:val="24"/>
                <w:lang w:val="en-US" w:eastAsia="zh-CN"/>
              </w:rPr>
            </w:pPr>
            <w:r>
              <w:rPr>
                <w:rFonts w:hint="eastAsia" w:ascii="宋体" w:hAnsi="宋体" w:eastAsia="宋体" w:cs="宋体"/>
                <w:color w:val="000000"/>
                <w:spacing w:val="15"/>
                <w:kern w:val="0"/>
                <w:sz w:val="24"/>
                <w:szCs w:val="24"/>
                <w:lang w:val="en-US" w:eastAsia="zh-CN"/>
              </w:rPr>
              <w:t>舞龙舞狮</w:t>
            </w:r>
          </w:p>
        </w:tc>
        <w:tc>
          <w:tcPr>
            <w:tcW w:w="2411" w:type="dxa"/>
            <w:noWrap w:val="0"/>
            <w:vAlign w:val="center"/>
          </w:tcPr>
          <w:p>
            <w:pPr>
              <w:spacing w:line="360" w:lineRule="auto"/>
              <w:jc w:val="center"/>
              <w:rPr>
                <w:rFonts w:hint="eastAsia" w:ascii="宋体" w:hAnsi="宋体" w:eastAsia="宋体" w:cs="宋体"/>
                <w:color w:val="000000"/>
                <w:spacing w:val="15"/>
                <w:kern w:val="0"/>
                <w:sz w:val="24"/>
                <w:szCs w:val="24"/>
                <w:lang w:val="en-US" w:eastAsia="zh-CN"/>
              </w:rPr>
            </w:pPr>
            <w:r>
              <w:rPr>
                <w:rFonts w:hint="eastAsia" w:ascii="宋体" w:hAnsi="宋体" w:eastAsia="宋体" w:cs="宋体"/>
                <w:color w:val="000000"/>
                <w:spacing w:val="15"/>
                <w:kern w:val="0"/>
                <w:sz w:val="24"/>
                <w:szCs w:val="24"/>
                <w:lang w:val="en-US" w:eastAsia="zh-CN"/>
              </w:rPr>
              <w:t>吴老师</w:t>
            </w:r>
          </w:p>
          <w:p>
            <w:pPr>
              <w:spacing w:line="360" w:lineRule="auto"/>
              <w:jc w:val="center"/>
              <w:rPr>
                <w:rFonts w:hint="eastAsia" w:ascii="宋体" w:hAnsi="宋体" w:eastAsia="宋体" w:cs="宋体"/>
                <w:color w:val="000000"/>
                <w:spacing w:val="15"/>
                <w:kern w:val="0"/>
                <w:sz w:val="24"/>
                <w:szCs w:val="24"/>
                <w:lang w:val="en-US" w:eastAsia="zh-CN"/>
              </w:rPr>
            </w:pPr>
            <w:r>
              <w:rPr>
                <w:rFonts w:hint="eastAsia" w:ascii="宋体" w:hAnsi="宋体" w:eastAsia="宋体" w:cs="宋体"/>
                <w:color w:val="000000"/>
                <w:spacing w:val="15"/>
                <w:kern w:val="0"/>
                <w:sz w:val="24"/>
                <w:szCs w:val="24"/>
                <w:lang w:val="en-US" w:eastAsia="zh-CN"/>
              </w:rPr>
              <w:t>董老师</w:t>
            </w:r>
          </w:p>
        </w:tc>
        <w:tc>
          <w:tcPr>
            <w:tcW w:w="2863" w:type="dxa"/>
            <w:noWrap w:val="0"/>
            <w:vAlign w:val="center"/>
          </w:tcPr>
          <w:p>
            <w:pPr>
              <w:spacing w:line="360" w:lineRule="auto"/>
              <w:jc w:val="center"/>
              <w:rPr>
                <w:rFonts w:hint="eastAsia" w:ascii="宋体" w:hAnsi="宋体" w:eastAsia="宋体" w:cs="宋体"/>
                <w:color w:val="000000"/>
                <w:spacing w:val="15"/>
                <w:kern w:val="0"/>
                <w:sz w:val="24"/>
                <w:szCs w:val="24"/>
                <w:lang w:val="en-US" w:eastAsia="zh-CN"/>
              </w:rPr>
            </w:pPr>
            <w:r>
              <w:rPr>
                <w:rFonts w:hint="eastAsia" w:ascii="宋体" w:hAnsi="宋体" w:eastAsia="宋体" w:cs="宋体"/>
                <w:color w:val="000000"/>
                <w:spacing w:val="15"/>
                <w:kern w:val="0"/>
                <w:sz w:val="24"/>
                <w:szCs w:val="24"/>
                <w:lang w:val="en-US" w:eastAsia="zh-CN"/>
              </w:rPr>
              <w:t>13968781596</w:t>
            </w:r>
          </w:p>
          <w:p>
            <w:pPr>
              <w:spacing w:line="360" w:lineRule="auto"/>
              <w:jc w:val="center"/>
              <w:rPr>
                <w:rFonts w:hint="eastAsia" w:ascii="宋体" w:hAnsi="宋体" w:eastAsia="宋体" w:cs="宋体"/>
                <w:color w:val="000000"/>
                <w:spacing w:val="15"/>
                <w:kern w:val="0"/>
                <w:sz w:val="24"/>
                <w:szCs w:val="24"/>
                <w:lang w:val="en-US" w:eastAsia="zh-CN"/>
              </w:rPr>
            </w:pPr>
            <w:r>
              <w:rPr>
                <w:rFonts w:hint="eastAsia" w:ascii="宋体" w:hAnsi="宋体" w:eastAsia="宋体" w:cs="宋体"/>
                <w:color w:val="000000"/>
                <w:spacing w:val="15"/>
                <w:kern w:val="0"/>
                <w:sz w:val="24"/>
                <w:szCs w:val="24"/>
                <w:lang w:val="en-US" w:eastAsia="zh-CN"/>
              </w:rPr>
              <w:t>13705772469</w:t>
            </w:r>
          </w:p>
        </w:tc>
      </w:tr>
    </w:tbl>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A0B20"/>
    <w:multiLevelType w:val="singleLevel"/>
    <w:tmpl w:val="C69A0B20"/>
    <w:lvl w:ilvl="0" w:tentative="0">
      <w:start w:val="2"/>
      <w:numFmt w:val="decimal"/>
      <w:suff w:val="space"/>
      <w:lvlText w:val="%1、"/>
      <w:lvlJc w:val="left"/>
    </w:lvl>
  </w:abstractNum>
  <w:abstractNum w:abstractNumId="1">
    <w:nsid w:val="505F07E0"/>
    <w:multiLevelType w:val="multilevel"/>
    <w:tmpl w:val="505F07E0"/>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5B8E5055"/>
    <w:multiLevelType w:val="singleLevel"/>
    <w:tmpl w:val="5B8E5055"/>
    <w:lvl w:ilvl="0" w:tentative="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Nzk5NzJiYWI2OTY4MGNkM2MyYzFkZDE1ZTUyYTYifQ=="/>
  </w:docVars>
  <w:rsids>
    <w:rsidRoot w:val="086B5C34"/>
    <w:rsid w:val="086B5C34"/>
    <w:rsid w:val="0E692E2F"/>
    <w:rsid w:val="2396071C"/>
    <w:rsid w:val="2AB253C7"/>
    <w:rsid w:val="30057EB4"/>
    <w:rsid w:val="3BB368A4"/>
    <w:rsid w:val="46B61EB4"/>
    <w:rsid w:val="498C3E68"/>
    <w:rsid w:val="69100C32"/>
    <w:rsid w:val="7138038F"/>
    <w:rsid w:val="746B7096"/>
    <w:rsid w:val="74D50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character" w:customStyle="1" w:styleId="5">
    <w:name w:val="font11"/>
    <w:basedOn w:val="3"/>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6063</Words>
  <Characters>6777</Characters>
  <Lines>0</Lines>
  <Paragraphs>0</Paragraphs>
  <TotalTime>2</TotalTime>
  <ScaleCrop>false</ScaleCrop>
  <LinksUpToDate>false</LinksUpToDate>
  <CharactersWithSpaces>6973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2023-04-24T04:04:00Z</dcterms:created>
  <dc:creator>戴力</dc:creator>
  <cp:lastModifiedBy>Mr朱</cp:lastModifiedBy>
  <dcterms:modified xsi:type="dcterms:W3CDTF">2023-04-29T07:35:00Z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BE580EF9E18544DA8FC11EAD40073094_11</vt:lpwstr>
  </property>
</Properties>
</file>